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C90" w:rsidRPr="005268A9" w:rsidRDefault="00450C60">
      <w:pPr>
        <w:spacing w:after="0"/>
        <w:ind w:left="120"/>
        <w:rPr>
          <w:lang w:val="ru-RU"/>
        </w:rPr>
      </w:pPr>
      <w:bookmarkStart w:id="0" w:name="block-43283186"/>
      <w:r>
        <w:rPr>
          <w:noProof/>
          <w:lang w:val="ru-RU" w:eastAsia="ru-RU"/>
        </w:rPr>
        <w:drawing>
          <wp:inline distT="0" distB="0" distL="0" distR="0">
            <wp:extent cx="6300470" cy="8898366"/>
            <wp:effectExtent l="19050" t="0" r="508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300470" cy="8898366"/>
                    </a:xfrm>
                    <a:prstGeom prst="rect">
                      <a:avLst/>
                    </a:prstGeom>
                    <a:noFill/>
                    <a:ln w="9525">
                      <a:noFill/>
                      <a:miter lim="800000"/>
                      <a:headEnd/>
                      <a:tailEnd/>
                    </a:ln>
                  </pic:spPr>
                </pic:pic>
              </a:graphicData>
            </a:graphic>
          </wp:inline>
        </w:drawing>
      </w:r>
    </w:p>
    <w:p w:rsidR="00625C90" w:rsidRPr="005268A9" w:rsidRDefault="00450C60">
      <w:pPr>
        <w:rPr>
          <w:lang w:val="ru-RU"/>
        </w:rPr>
        <w:sectPr w:rsidR="00625C90" w:rsidRPr="005268A9" w:rsidSect="005268A9">
          <w:pgSz w:w="11906" w:h="16383"/>
          <w:pgMar w:top="1134" w:right="850" w:bottom="1134" w:left="1134" w:header="720" w:footer="720" w:gutter="0"/>
          <w:cols w:space="720"/>
        </w:sectPr>
      </w:pPr>
      <w:r>
        <w:rPr>
          <w:noProof/>
          <w:lang w:val="ru-RU" w:eastAsia="ru-RU"/>
        </w:rPr>
        <w:lastRenderedPageBreak/>
        <w:drawing>
          <wp:inline distT="0" distB="0" distL="0" distR="0">
            <wp:extent cx="6300470" cy="8898366"/>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00470" cy="8898366"/>
                    </a:xfrm>
                    <a:prstGeom prst="rect">
                      <a:avLst/>
                    </a:prstGeom>
                    <a:noFill/>
                    <a:ln w="9525">
                      <a:noFill/>
                      <a:miter lim="800000"/>
                      <a:headEnd/>
                      <a:tailEnd/>
                    </a:ln>
                  </pic:spPr>
                </pic:pic>
              </a:graphicData>
            </a:graphic>
          </wp:inline>
        </w:drawing>
      </w:r>
    </w:p>
    <w:p w:rsidR="00625C90" w:rsidRPr="005268A9" w:rsidRDefault="005268A9">
      <w:pPr>
        <w:spacing w:after="0" w:line="264" w:lineRule="auto"/>
        <w:ind w:left="120"/>
        <w:jc w:val="both"/>
        <w:rPr>
          <w:lang w:val="ru-RU"/>
        </w:rPr>
      </w:pPr>
      <w:bookmarkStart w:id="1" w:name="block-43283187"/>
      <w:bookmarkEnd w:id="0"/>
      <w:r w:rsidRPr="005268A9">
        <w:rPr>
          <w:rFonts w:ascii="Times New Roman" w:hAnsi="Times New Roman"/>
          <w:b/>
          <w:color w:val="000000"/>
          <w:sz w:val="28"/>
          <w:lang w:val="ru-RU"/>
        </w:rPr>
        <w:t>ПОЯСНИТЕЛЬНАЯ ЗАПИСКА</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w:t>
      </w:r>
      <w:proofErr w:type="gramStart"/>
      <w:r w:rsidRPr="005268A9">
        <w:rPr>
          <w:rFonts w:ascii="Times New Roman" w:hAnsi="Times New Roman"/>
          <w:color w:val="000000"/>
          <w:sz w:val="28"/>
          <w:lang w:val="ru-RU"/>
        </w:rPr>
        <w:t>обучающихся</w:t>
      </w:r>
      <w:proofErr w:type="gramEnd"/>
      <w:r w:rsidRPr="005268A9">
        <w:rPr>
          <w:rFonts w:ascii="Times New Roman" w:hAnsi="Times New Roman"/>
          <w:color w:val="000000"/>
          <w:sz w:val="28"/>
          <w:lang w:val="ru-RU"/>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Программа по физике устанавливает распределение учебного материала по годам </w:t>
      </w:r>
      <w:proofErr w:type="gramStart"/>
      <w:r w:rsidRPr="005268A9">
        <w:rPr>
          <w:rFonts w:ascii="Times New Roman" w:hAnsi="Times New Roman"/>
          <w:color w:val="000000"/>
          <w:sz w:val="28"/>
          <w:lang w:val="ru-RU"/>
        </w:rPr>
        <w:t>обучения (по классам</w:t>
      </w:r>
      <w:proofErr w:type="gramEnd"/>
      <w:r w:rsidRPr="005268A9">
        <w:rPr>
          <w:rFonts w:ascii="Times New Roman" w:hAnsi="Times New Roman"/>
          <w:color w:val="000000"/>
          <w:sz w:val="28"/>
          <w:lang w:val="ru-RU"/>
        </w:rPr>
        <w:t xml:space="preserve">),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5268A9">
        <w:rPr>
          <w:rFonts w:ascii="Times New Roman" w:hAnsi="Times New Roman"/>
          <w:color w:val="000000"/>
          <w:sz w:val="28"/>
          <w:lang w:val="ru-RU"/>
        </w:rPr>
        <w:t>у</w:t>
      </w:r>
      <w:proofErr w:type="gramEnd"/>
      <w:r w:rsidRPr="005268A9">
        <w:rPr>
          <w:rFonts w:ascii="Times New Roman" w:hAnsi="Times New Roman"/>
          <w:color w:val="000000"/>
          <w:sz w:val="28"/>
          <w:lang w:val="ru-RU"/>
        </w:rPr>
        <w:t xml:space="preserve"> обучающихся.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25C90" w:rsidRDefault="005268A9">
      <w:pPr>
        <w:numPr>
          <w:ilvl w:val="0"/>
          <w:numId w:val="1"/>
        </w:numPr>
        <w:spacing w:after="0" w:line="264" w:lineRule="auto"/>
        <w:jc w:val="both"/>
      </w:pPr>
      <w:r>
        <w:rPr>
          <w:rFonts w:ascii="Times New Roman" w:hAnsi="Times New Roman"/>
          <w:color w:val="000000"/>
          <w:sz w:val="28"/>
        </w:rPr>
        <w:t>научно объяснять явления;</w:t>
      </w:r>
    </w:p>
    <w:p w:rsidR="00625C90" w:rsidRPr="005268A9" w:rsidRDefault="005268A9">
      <w:pPr>
        <w:numPr>
          <w:ilvl w:val="0"/>
          <w:numId w:val="1"/>
        </w:numPr>
        <w:spacing w:after="0" w:line="264" w:lineRule="auto"/>
        <w:jc w:val="both"/>
        <w:rPr>
          <w:lang w:val="ru-RU"/>
        </w:rPr>
      </w:pPr>
      <w:r w:rsidRPr="005268A9">
        <w:rPr>
          <w:rFonts w:ascii="Times New Roman" w:hAnsi="Times New Roman"/>
          <w:color w:val="000000"/>
          <w:sz w:val="28"/>
          <w:lang w:val="ru-RU"/>
        </w:rPr>
        <w:t>оценивать и понимать особенности научного исследования;</w:t>
      </w:r>
    </w:p>
    <w:p w:rsidR="00625C90" w:rsidRPr="005268A9" w:rsidRDefault="005268A9">
      <w:pPr>
        <w:numPr>
          <w:ilvl w:val="0"/>
          <w:numId w:val="1"/>
        </w:numPr>
        <w:spacing w:after="0" w:line="264" w:lineRule="auto"/>
        <w:jc w:val="both"/>
        <w:rPr>
          <w:lang w:val="ru-RU"/>
        </w:rPr>
      </w:pPr>
      <w:r w:rsidRPr="005268A9">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25C90" w:rsidRDefault="005268A9">
      <w:pPr>
        <w:spacing w:after="0" w:line="264" w:lineRule="auto"/>
        <w:ind w:firstLine="600"/>
        <w:jc w:val="both"/>
      </w:pPr>
      <w:r>
        <w:rPr>
          <w:rFonts w:ascii="Times New Roman" w:hAnsi="Times New Roman"/>
          <w:b/>
          <w:color w:val="000000"/>
          <w:sz w:val="28"/>
        </w:rPr>
        <w:t>Цели изучения физики:</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 xml:space="preserve">приобретение интереса и </w:t>
      </w:r>
      <w:proofErr w:type="gramStart"/>
      <w:r w:rsidRPr="005268A9">
        <w:rPr>
          <w:rFonts w:ascii="Times New Roman" w:hAnsi="Times New Roman"/>
          <w:color w:val="000000"/>
          <w:sz w:val="28"/>
          <w:lang w:val="ru-RU"/>
        </w:rPr>
        <w:t>стремления</w:t>
      </w:r>
      <w:proofErr w:type="gramEnd"/>
      <w:r w:rsidRPr="005268A9">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268A9">
        <w:rPr>
          <w:rFonts w:ascii="Times New Roman" w:hAnsi="Times New Roman"/>
          <w:b/>
          <w:color w:val="000000"/>
          <w:sz w:val="28"/>
          <w:lang w:val="ru-RU"/>
        </w:rPr>
        <w:t>задач</w:t>
      </w:r>
      <w:r w:rsidRPr="005268A9">
        <w:rPr>
          <w:rFonts w:ascii="Times New Roman" w:hAnsi="Times New Roman"/>
          <w:color w:val="000000"/>
          <w:sz w:val="28"/>
          <w:lang w:val="ru-RU"/>
        </w:rPr>
        <w:t>:</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268A9">
        <w:rPr>
          <w:sz w:val="28"/>
          <w:lang w:val="ru-RU"/>
        </w:rPr>
        <w:br/>
      </w:r>
      <w:bookmarkStart w:id="2" w:name="8ddfe65f-f659-49ad-9159-952bb7a2712d"/>
      <w:bookmarkEnd w:id="2"/>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Pr="005268A9" w:rsidRDefault="005268A9">
      <w:pPr>
        <w:spacing w:after="0" w:line="264" w:lineRule="auto"/>
        <w:ind w:left="120"/>
        <w:jc w:val="both"/>
        <w:rPr>
          <w:lang w:val="ru-RU"/>
        </w:rPr>
      </w:pPr>
      <w:bookmarkStart w:id="3" w:name="_Toc124426195"/>
      <w:bookmarkStart w:id="4" w:name="block-43283188"/>
      <w:bookmarkEnd w:id="1"/>
      <w:bookmarkEnd w:id="3"/>
      <w:r w:rsidRPr="005268A9">
        <w:rPr>
          <w:rFonts w:ascii="Times New Roman" w:hAnsi="Times New Roman"/>
          <w:b/>
          <w:color w:val="000000"/>
          <w:sz w:val="28"/>
          <w:lang w:val="ru-RU"/>
        </w:rPr>
        <w:t xml:space="preserve">СОДЕРЖАНИЕ ОБУЧЕНИЯ </w:t>
      </w: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8 КЛАСС</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6. Тепловые явления</w:t>
      </w:r>
      <w:r w:rsidRPr="005268A9">
        <w:rPr>
          <w:rFonts w:ascii="Times New Roman" w:hAnsi="Times New Roman"/>
          <w:color w:val="000000"/>
          <w:sz w:val="28"/>
          <w:lang w:val="ru-RU"/>
        </w:rPr>
        <w:t>.</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450C60">
        <w:rPr>
          <w:rFonts w:ascii="Times New Roman" w:hAnsi="Times New Roman"/>
          <w:color w:val="000000"/>
          <w:sz w:val="28"/>
          <w:lang w:val="ru-RU"/>
        </w:rPr>
        <w:t xml:space="preserve">Испарение. Кипение. Удельная теплота парообразования. </w:t>
      </w:r>
      <w:r w:rsidRPr="005268A9">
        <w:rPr>
          <w:rFonts w:ascii="Times New Roman" w:hAnsi="Times New Roman"/>
          <w:color w:val="000000"/>
          <w:sz w:val="28"/>
          <w:lang w:val="ru-RU"/>
        </w:rPr>
        <w:t xml:space="preserve">Зависимость температуры кипения от атмосферного давления.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Влажность воздуха.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Энергия топлива. Удельная теплота сгорания.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Закон сохранения и превращения энергии в тепловых процессах. </w:t>
      </w:r>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625C90" w:rsidRDefault="005268A9">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625C90" w:rsidRDefault="005268A9">
      <w:pPr>
        <w:numPr>
          <w:ilvl w:val="0"/>
          <w:numId w:val="14"/>
        </w:numPr>
        <w:spacing w:after="0" w:line="264" w:lineRule="auto"/>
        <w:jc w:val="both"/>
      </w:pPr>
      <w:r>
        <w:rPr>
          <w:rFonts w:ascii="Times New Roman" w:hAnsi="Times New Roman"/>
          <w:color w:val="000000"/>
          <w:sz w:val="28"/>
        </w:rPr>
        <w:t xml:space="preserve">Наблюдение диффузии. </w:t>
      </w:r>
    </w:p>
    <w:p w:rsidR="00625C90" w:rsidRPr="005268A9" w:rsidRDefault="005268A9">
      <w:pPr>
        <w:numPr>
          <w:ilvl w:val="0"/>
          <w:numId w:val="14"/>
        </w:numPr>
        <w:spacing w:after="0" w:line="264" w:lineRule="auto"/>
        <w:jc w:val="both"/>
        <w:rPr>
          <w:lang w:val="ru-RU"/>
        </w:rPr>
      </w:pPr>
      <w:r w:rsidRPr="005268A9">
        <w:rPr>
          <w:rFonts w:ascii="Times New Roman" w:hAnsi="Times New Roman"/>
          <w:color w:val="000000"/>
          <w:sz w:val="28"/>
          <w:lang w:val="ru-RU"/>
        </w:rPr>
        <w:t xml:space="preserve">Наблюдение явлений смачивания и капиллярных явлений. </w:t>
      </w:r>
    </w:p>
    <w:p w:rsidR="00625C90" w:rsidRDefault="005268A9">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625C90" w:rsidRPr="005268A9" w:rsidRDefault="005268A9">
      <w:pPr>
        <w:numPr>
          <w:ilvl w:val="0"/>
          <w:numId w:val="14"/>
        </w:numPr>
        <w:spacing w:after="0" w:line="264" w:lineRule="auto"/>
        <w:jc w:val="both"/>
        <w:rPr>
          <w:lang w:val="ru-RU"/>
        </w:rPr>
      </w:pPr>
      <w:r w:rsidRPr="005268A9">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625C90" w:rsidRDefault="005268A9">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625C90" w:rsidRDefault="005268A9">
      <w:pPr>
        <w:numPr>
          <w:ilvl w:val="0"/>
          <w:numId w:val="14"/>
        </w:numPr>
        <w:spacing w:after="0" w:line="264" w:lineRule="auto"/>
        <w:jc w:val="both"/>
      </w:pPr>
      <w:r>
        <w:rPr>
          <w:rFonts w:ascii="Times New Roman" w:hAnsi="Times New Roman"/>
          <w:color w:val="000000"/>
          <w:sz w:val="28"/>
        </w:rPr>
        <w:t xml:space="preserve">Виды теплопередачи. </w:t>
      </w:r>
    </w:p>
    <w:p w:rsidR="00625C90" w:rsidRDefault="005268A9">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625C90" w:rsidRPr="005268A9" w:rsidRDefault="005268A9">
      <w:pPr>
        <w:numPr>
          <w:ilvl w:val="0"/>
          <w:numId w:val="14"/>
        </w:numPr>
        <w:spacing w:after="0" w:line="264" w:lineRule="auto"/>
        <w:jc w:val="both"/>
        <w:rPr>
          <w:lang w:val="ru-RU"/>
        </w:rPr>
      </w:pPr>
      <w:r w:rsidRPr="005268A9">
        <w:rPr>
          <w:rFonts w:ascii="Times New Roman" w:hAnsi="Times New Roman"/>
          <w:color w:val="000000"/>
          <w:sz w:val="28"/>
          <w:lang w:val="ru-RU"/>
        </w:rPr>
        <w:t xml:space="preserve">Нагревание при совершении работы внешними силами. </w:t>
      </w:r>
    </w:p>
    <w:p w:rsidR="00625C90" w:rsidRDefault="005268A9">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625C90" w:rsidRDefault="005268A9">
      <w:pPr>
        <w:numPr>
          <w:ilvl w:val="0"/>
          <w:numId w:val="14"/>
        </w:numPr>
        <w:spacing w:after="0" w:line="264" w:lineRule="auto"/>
        <w:jc w:val="both"/>
      </w:pPr>
      <w:r>
        <w:rPr>
          <w:rFonts w:ascii="Times New Roman" w:hAnsi="Times New Roman"/>
          <w:color w:val="000000"/>
          <w:sz w:val="28"/>
        </w:rPr>
        <w:t xml:space="preserve">Наблюдение кипения. </w:t>
      </w:r>
    </w:p>
    <w:p w:rsidR="00625C90" w:rsidRPr="005268A9" w:rsidRDefault="005268A9">
      <w:pPr>
        <w:numPr>
          <w:ilvl w:val="0"/>
          <w:numId w:val="14"/>
        </w:numPr>
        <w:spacing w:after="0" w:line="264" w:lineRule="auto"/>
        <w:jc w:val="both"/>
        <w:rPr>
          <w:lang w:val="ru-RU"/>
        </w:rPr>
      </w:pPr>
      <w:r w:rsidRPr="005268A9">
        <w:rPr>
          <w:rFonts w:ascii="Times New Roman" w:hAnsi="Times New Roman"/>
          <w:color w:val="000000"/>
          <w:sz w:val="28"/>
          <w:lang w:val="ru-RU"/>
        </w:rPr>
        <w:t>Наблюдение постоянства температуры при плавлении.</w:t>
      </w:r>
    </w:p>
    <w:p w:rsidR="00625C90" w:rsidRDefault="005268A9">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Опыты по обнаружению действия сил молекулярного притяжения.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Опыты по выращиванию кристаллов поваренной соли или сахара.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Опыты по наблюдению теплового расширения газов, жидкостей и твёрдых тел.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Определение давления воздуха в баллоне шприца.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Проверка </w:t>
      </w:r>
      <w:proofErr w:type="gramStart"/>
      <w:r w:rsidRPr="005268A9">
        <w:rPr>
          <w:rFonts w:ascii="Times New Roman" w:hAnsi="Times New Roman"/>
          <w:color w:val="000000"/>
          <w:sz w:val="28"/>
          <w:lang w:val="ru-RU"/>
        </w:rPr>
        <w:t>гипотезы линейной зависимости длины столбика жидкости</w:t>
      </w:r>
      <w:proofErr w:type="gramEnd"/>
      <w:r w:rsidRPr="005268A9">
        <w:rPr>
          <w:rFonts w:ascii="Times New Roman" w:hAnsi="Times New Roman"/>
          <w:color w:val="000000"/>
          <w:sz w:val="28"/>
          <w:lang w:val="ru-RU"/>
        </w:rPr>
        <w:t xml:space="preserve"> в термометрической трубке от температуры.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625C90" w:rsidRDefault="005268A9">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625C90" w:rsidRDefault="005268A9">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625C90" w:rsidRDefault="005268A9">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625C90" w:rsidRPr="005268A9" w:rsidRDefault="005268A9">
      <w:pPr>
        <w:numPr>
          <w:ilvl w:val="0"/>
          <w:numId w:val="15"/>
        </w:numPr>
        <w:spacing w:after="0" w:line="264" w:lineRule="auto"/>
        <w:jc w:val="both"/>
        <w:rPr>
          <w:lang w:val="ru-RU"/>
        </w:rPr>
      </w:pPr>
      <w:r w:rsidRPr="005268A9">
        <w:rPr>
          <w:rFonts w:ascii="Times New Roman" w:hAnsi="Times New Roman"/>
          <w:color w:val="000000"/>
          <w:sz w:val="28"/>
          <w:lang w:val="ru-RU"/>
        </w:rPr>
        <w:t xml:space="preserve">Определение удельной теплоты плавления льда. </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7. Электрические и магнитные явления.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Работа и мощность электрического тока. Закон </w:t>
      </w:r>
      <w:proofErr w:type="gramStart"/>
      <w:r w:rsidRPr="005268A9">
        <w:rPr>
          <w:rFonts w:ascii="Times New Roman" w:hAnsi="Times New Roman"/>
          <w:color w:val="000000"/>
          <w:sz w:val="28"/>
          <w:lang w:val="ru-RU"/>
        </w:rPr>
        <w:t>Джоуля–Ленца</w:t>
      </w:r>
      <w:proofErr w:type="gramEnd"/>
      <w:r w:rsidRPr="005268A9">
        <w:rPr>
          <w:rFonts w:ascii="Times New Roman" w:hAnsi="Times New Roman"/>
          <w:color w:val="000000"/>
          <w:sz w:val="28"/>
          <w:lang w:val="ru-RU"/>
        </w:rPr>
        <w:t xml:space="preserve">. Электрические цепи и потребители электрической энергии в быту. Короткое замыкание.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450C60">
        <w:rPr>
          <w:rFonts w:ascii="Times New Roman" w:hAnsi="Times New Roman"/>
          <w:color w:val="000000"/>
          <w:sz w:val="28"/>
          <w:lang w:val="ru-RU"/>
        </w:rPr>
        <w:t xml:space="preserve">Опыт Эрстеда. Магнитное поле электрического тока. </w:t>
      </w:r>
      <w:r w:rsidRPr="005268A9">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25C90" w:rsidRDefault="005268A9">
      <w:pPr>
        <w:spacing w:after="0" w:line="264" w:lineRule="auto"/>
        <w:ind w:firstLine="600"/>
        <w:jc w:val="both"/>
      </w:pPr>
      <w:proofErr w:type="gramStart"/>
      <w:r>
        <w:rPr>
          <w:rFonts w:ascii="Times New Roman" w:hAnsi="Times New Roman"/>
          <w:b/>
          <w:i/>
          <w:color w:val="000000"/>
          <w:sz w:val="28"/>
        </w:rPr>
        <w:t>Демонстрации.</w:t>
      </w:r>
      <w:proofErr w:type="gramEnd"/>
    </w:p>
    <w:p w:rsidR="00625C90" w:rsidRDefault="005268A9">
      <w:pPr>
        <w:numPr>
          <w:ilvl w:val="0"/>
          <w:numId w:val="16"/>
        </w:numPr>
        <w:spacing w:after="0" w:line="264" w:lineRule="auto"/>
        <w:jc w:val="both"/>
      </w:pPr>
      <w:r>
        <w:rPr>
          <w:rFonts w:ascii="Times New Roman" w:hAnsi="Times New Roman"/>
          <w:color w:val="000000"/>
          <w:sz w:val="28"/>
        </w:rPr>
        <w:t xml:space="preserve">Электризация тел. </w:t>
      </w:r>
    </w:p>
    <w:p w:rsidR="00625C90" w:rsidRPr="005268A9" w:rsidRDefault="005268A9">
      <w:pPr>
        <w:numPr>
          <w:ilvl w:val="0"/>
          <w:numId w:val="16"/>
        </w:numPr>
        <w:spacing w:after="0" w:line="264" w:lineRule="auto"/>
        <w:jc w:val="both"/>
        <w:rPr>
          <w:lang w:val="ru-RU"/>
        </w:rPr>
      </w:pPr>
      <w:r w:rsidRPr="005268A9">
        <w:rPr>
          <w:rFonts w:ascii="Times New Roman" w:hAnsi="Times New Roman"/>
          <w:color w:val="000000"/>
          <w:sz w:val="28"/>
          <w:lang w:val="ru-RU"/>
        </w:rPr>
        <w:t xml:space="preserve">Два рода электрических зарядов и взаимодействие заряженных тел. </w:t>
      </w:r>
    </w:p>
    <w:p w:rsidR="00625C90" w:rsidRDefault="005268A9">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625C90" w:rsidRDefault="005268A9">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625C90" w:rsidRDefault="005268A9">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625C90" w:rsidRDefault="005268A9">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625C90" w:rsidRPr="005268A9" w:rsidRDefault="005268A9">
      <w:pPr>
        <w:numPr>
          <w:ilvl w:val="0"/>
          <w:numId w:val="16"/>
        </w:numPr>
        <w:spacing w:after="0" w:line="264" w:lineRule="auto"/>
        <w:jc w:val="both"/>
        <w:rPr>
          <w:lang w:val="ru-RU"/>
        </w:rPr>
      </w:pPr>
      <w:r w:rsidRPr="005268A9">
        <w:rPr>
          <w:rFonts w:ascii="Times New Roman" w:hAnsi="Times New Roman"/>
          <w:color w:val="000000"/>
          <w:sz w:val="28"/>
          <w:lang w:val="ru-RU"/>
        </w:rPr>
        <w:t xml:space="preserve">Моделирование силовых линий электрического поля. </w:t>
      </w:r>
    </w:p>
    <w:p w:rsidR="00625C90" w:rsidRDefault="005268A9">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625C90" w:rsidRDefault="005268A9">
      <w:pPr>
        <w:numPr>
          <w:ilvl w:val="0"/>
          <w:numId w:val="16"/>
        </w:numPr>
        <w:spacing w:after="0" w:line="264" w:lineRule="auto"/>
        <w:jc w:val="both"/>
      </w:pPr>
      <w:r>
        <w:rPr>
          <w:rFonts w:ascii="Times New Roman" w:hAnsi="Times New Roman"/>
          <w:color w:val="000000"/>
          <w:sz w:val="28"/>
        </w:rPr>
        <w:t>Действия электрического тока.</w:t>
      </w:r>
    </w:p>
    <w:p w:rsidR="00625C90" w:rsidRDefault="005268A9">
      <w:pPr>
        <w:numPr>
          <w:ilvl w:val="0"/>
          <w:numId w:val="16"/>
        </w:numPr>
        <w:spacing w:after="0" w:line="264" w:lineRule="auto"/>
        <w:jc w:val="both"/>
      </w:pPr>
      <w:r>
        <w:rPr>
          <w:rFonts w:ascii="Times New Roman" w:hAnsi="Times New Roman"/>
          <w:color w:val="000000"/>
          <w:sz w:val="28"/>
        </w:rPr>
        <w:t>Электрический ток в жидкости.</w:t>
      </w:r>
    </w:p>
    <w:p w:rsidR="00625C90" w:rsidRDefault="005268A9">
      <w:pPr>
        <w:numPr>
          <w:ilvl w:val="0"/>
          <w:numId w:val="16"/>
        </w:numPr>
        <w:spacing w:after="0" w:line="264" w:lineRule="auto"/>
        <w:jc w:val="both"/>
      </w:pPr>
      <w:r>
        <w:rPr>
          <w:rFonts w:ascii="Times New Roman" w:hAnsi="Times New Roman"/>
          <w:color w:val="000000"/>
          <w:sz w:val="28"/>
        </w:rPr>
        <w:t xml:space="preserve">Газовый разряд. </w:t>
      </w:r>
    </w:p>
    <w:p w:rsidR="00625C90" w:rsidRDefault="005268A9">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625C90" w:rsidRDefault="005268A9">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625C90" w:rsidRDefault="005268A9">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625C90" w:rsidRDefault="005268A9">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625C90" w:rsidRPr="005268A9" w:rsidRDefault="005268A9">
      <w:pPr>
        <w:numPr>
          <w:ilvl w:val="0"/>
          <w:numId w:val="16"/>
        </w:numPr>
        <w:spacing w:after="0" w:line="264" w:lineRule="auto"/>
        <w:jc w:val="both"/>
        <w:rPr>
          <w:lang w:val="ru-RU"/>
        </w:rPr>
      </w:pPr>
      <w:r w:rsidRPr="005268A9">
        <w:rPr>
          <w:rFonts w:ascii="Times New Roman" w:hAnsi="Times New Roman"/>
          <w:color w:val="000000"/>
          <w:sz w:val="28"/>
          <w:lang w:val="ru-RU"/>
        </w:rPr>
        <w:t>Моделирование невозможности разделения полюсов магнита.</w:t>
      </w:r>
    </w:p>
    <w:p w:rsidR="00625C90" w:rsidRPr="005268A9" w:rsidRDefault="005268A9">
      <w:pPr>
        <w:numPr>
          <w:ilvl w:val="0"/>
          <w:numId w:val="16"/>
        </w:numPr>
        <w:spacing w:after="0" w:line="264" w:lineRule="auto"/>
        <w:jc w:val="both"/>
        <w:rPr>
          <w:lang w:val="ru-RU"/>
        </w:rPr>
      </w:pPr>
      <w:r w:rsidRPr="005268A9">
        <w:rPr>
          <w:rFonts w:ascii="Times New Roman" w:hAnsi="Times New Roman"/>
          <w:color w:val="000000"/>
          <w:sz w:val="28"/>
          <w:lang w:val="ru-RU"/>
        </w:rPr>
        <w:t xml:space="preserve">Моделирование магнитных полей постоянных магнитов. </w:t>
      </w:r>
    </w:p>
    <w:p w:rsidR="00625C90" w:rsidRDefault="005268A9">
      <w:pPr>
        <w:numPr>
          <w:ilvl w:val="0"/>
          <w:numId w:val="16"/>
        </w:numPr>
        <w:spacing w:after="0" w:line="264" w:lineRule="auto"/>
        <w:jc w:val="both"/>
      </w:pPr>
      <w:r>
        <w:rPr>
          <w:rFonts w:ascii="Times New Roman" w:hAnsi="Times New Roman"/>
          <w:color w:val="000000"/>
          <w:sz w:val="28"/>
        </w:rPr>
        <w:t xml:space="preserve">Опыт Эрстеда. </w:t>
      </w:r>
    </w:p>
    <w:p w:rsidR="00625C90" w:rsidRDefault="005268A9">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625C90" w:rsidRPr="005268A9" w:rsidRDefault="005268A9">
      <w:pPr>
        <w:numPr>
          <w:ilvl w:val="0"/>
          <w:numId w:val="16"/>
        </w:numPr>
        <w:spacing w:after="0" w:line="264" w:lineRule="auto"/>
        <w:jc w:val="both"/>
        <w:rPr>
          <w:lang w:val="ru-RU"/>
        </w:rPr>
      </w:pPr>
      <w:r w:rsidRPr="005268A9">
        <w:rPr>
          <w:rFonts w:ascii="Times New Roman" w:hAnsi="Times New Roman"/>
          <w:color w:val="000000"/>
          <w:sz w:val="28"/>
          <w:lang w:val="ru-RU"/>
        </w:rPr>
        <w:t xml:space="preserve">Действие магнитного поля на проводник с током. </w:t>
      </w:r>
    </w:p>
    <w:p w:rsidR="00625C90" w:rsidRDefault="005268A9">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625C90" w:rsidRDefault="005268A9">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625C90" w:rsidRDefault="005268A9">
      <w:pPr>
        <w:numPr>
          <w:ilvl w:val="0"/>
          <w:numId w:val="16"/>
        </w:numPr>
        <w:spacing w:after="0" w:line="264" w:lineRule="auto"/>
        <w:jc w:val="both"/>
      </w:pPr>
      <w:r>
        <w:rPr>
          <w:rFonts w:ascii="Times New Roman" w:hAnsi="Times New Roman"/>
          <w:color w:val="000000"/>
          <w:sz w:val="28"/>
        </w:rPr>
        <w:t xml:space="preserve">Опыты Фарадея. </w:t>
      </w:r>
    </w:p>
    <w:p w:rsidR="00625C90" w:rsidRPr="005268A9" w:rsidRDefault="005268A9">
      <w:pPr>
        <w:numPr>
          <w:ilvl w:val="0"/>
          <w:numId w:val="16"/>
        </w:numPr>
        <w:spacing w:after="0" w:line="264" w:lineRule="auto"/>
        <w:jc w:val="both"/>
        <w:rPr>
          <w:lang w:val="ru-RU"/>
        </w:rPr>
      </w:pPr>
      <w:r w:rsidRPr="005268A9">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625C90" w:rsidRDefault="005268A9">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625C90" w:rsidRDefault="005268A9">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Опыты по наблюдению электризации тел индукцией и при соприкосновении.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Исследование действия электрического поля на проводники и диэлектрики.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Сборка и проверка работы электрической цепи постоянного тока.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Измерение и регулирование силы тока. </w:t>
      </w:r>
    </w:p>
    <w:p w:rsidR="00625C90" w:rsidRDefault="005268A9">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Проверка правила для силы тока при параллельном соединении резисторов.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Определение работы электрического тока, идущего через резистор.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Определение мощности электрического тока, выделяемой на резисторе.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625C90" w:rsidRDefault="005268A9">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Исследование магнитного взаимодействия постоянных магнитов.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Исследование действия электрического тока на магнитную стрелку.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Изучение действия магнитного поля на проводник с током.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 xml:space="preserve">Конструирование и изучение работы электродвигателя. </w:t>
      </w:r>
    </w:p>
    <w:p w:rsidR="00625C90" w:rsidRDefault="005268A9">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625C90" w:rsidRPr="005268A9" w:rsidRDefault="005268A9">
      <w:pPr>
        <w:numPr>
          <w:ilvl w:val="0"/>
          <w:numId w:val="17"/>
        </w:numPr>
        <w:spacing w:after="0" w:line="264" w:lineRule="auto"/>
        <w:jc w:val="both"/>
        <w:rPr>
          <w:lang w:val="ru-RU"/>
        </w:rPr>
      </w:pPr>
      <w:r w:rsidRPr="005268A9">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Pr="005268A9" w:rsidRDefault="005268A9">
      <w:pPr>
        <w:spacing w:after="0" w:line="264" w:lineRule="auto"/>
        <w:ind w:left="120"/>
        <w:jc w:val="both"/>
        <w:rPr>
          <w:lang w:val="ru-RU"/>
        </w:rPr>
      </w:pPr>
      <w:bookmarkStart w:id="5" w:name="_Toc124426206"/>
      <w:bookmarkStart w:id="6" w:name="block-43283185"/>
      <w:bookmarkEnd w:id="4"/>
      <w:bookmarkEnd w:id="5"/>
      <w:r w:rsidRPr="005268A9">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25C90" w:rsidRPr="005268A9" w:rsidRDefault="005268A9">
      <w:pPr>
        <w:spacing w:after="0" w:line="264" w:lineRule="auto"/>
        <w:ind w:firstLine="600"/>
        <w:jc w:val="both"/>
        <w:rPr>
          <w:lang w:val="ru-RU"/>
        </w:rPr>
      </w:pPr>
      <w:bookmarkStart w:id="7" w:name="_Toc124412006"/>
      <w:bookmarkEnd w:id="7"/>
      <w:r w:rsidRPr="005268A9">
        <w:rPr>
          <w:rFonts w:ascii="Times New Roman" w:hAnsi="Times New Roman"/>
          <w:color w:val="000000"/>
          <w:sz w:val="28"/>
          <w:lang w:val="ru-RU"/>
        </w:rPr>
        <w:t xml:space="preserve">В результате изучения физики на уровне основного общего образования </w:t>
      </w:r>
      <w:proofErr w:type="gramStart"/>
      <w:r w:rsidRPr="005268A9">
        <w:rPr>
          <w:rFonts w:ascii="Times New Roman" w:hAnsi="Times New Roman"/>
          <w:color w:val="000000"/>
          <w:sz w:val="28"/>
          <w:lang w:val="ru-RU"/>
        </w:rPr>
        <w:t>у</w:t>
      </w:r>
      <w:proofErr w:type="gramEnd"/>
      <w:r w:rsidRPr="005268A9">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625C90" w:rsidRDefault="005268A9">
      <w:pPr>
        <w:numPr>
          <w:ilvl w:val="0"/>
          <w:numId w:val="28"/>
        </w:numPr>
        <w:spacing w:after="0" w:line="264" w:lineRule="auto"/>
        <w:jc w:val="both"/>
      </w:pPr>
      <w:r>
        <w:rPr>
          <w:rFonts w:ascii="Times New Roman" w:hAnsi="Times New Roman"/>
          <w:b/>
          <w:color w:val="000000"/>
          <w:sz w:val="28"/>
        </w:rPr>
        <w:t>1) патриотического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ценностное отношение к достижениям российских учёных-физиков;</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2) гражданского и духовно-нравственного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готовность к активному участию в обсуждении общественно</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значимых</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и этических проблем, связанных с практическим применением достижений физики;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важности морально-этических принципов в деятельности учёного;</w:t>
      </w:r>
    </w:p>
    <w:p w:rsidR="00625C90" w:rsidRDefault="005268A9">
      <w:pPr>
        <w:numPr>
          <w:ilvl w:val="0"/>
          <w:numId w:val="28"/>
        </w:numPr>
        <w:spacing w:after="0" w:line="264" w:lineRule="auto"/>
        <w:jc w:val="both"/>
      </w:pPr>
      <w:r>
        <w:rPr>
          <w:rFonts w:ascii="Times New Roman" w:hAnsi="Times New Roman"/>
          <w:b/>
          <w:color w:val="000000"/>
          <w:sz w:val="28"/>
        </w:rPr>
        <w:t>3) эстетического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восприятие эстетических качеств физической науки: её </w:t>
      </w:r>
      <w:proofErr w:type="gramStart"/>
      <w:r w:rsidRPr="005268A9">
        <w:rPr>
          <w:rFonts w:ascii="Times New Roman" w:hAnsi="Times New Roman"/>
          <w:color w:val="000000"/>
          <w:sz w:val="28"/>
          <w:lang w:val="ru-RU"/>
        </w:rPr>
        <w:t>гармоничного построения</w:t>
      </w:r>
      <w:proofErr w:type="gramEnd"/>
      <w:r w:rsidRPr="005268A9">
        <w:rPr>
          <w:rFonts w:ascii="Times New Roman" w:hAnsi="Times New Roman"/>
          <w:color w:val="000000"/>
          <w:sz w:val="28"/>
          <w:lang w:val="ru-RU"/>
        </w:rPr>
        <w:t>, строгости, точности, лаконичности;</w:t>
      </w:r>
    </w:p>
    <w:p w:rsidR="00625C90" w:rsidRDefault="005268A9">
      <w:pPr>
        <w:numPr>
          <w:ilvl w:val="0"/>
          <w:numId w:val="28"/>
        </w:numPr>
        <w:spacing w:after="0" w:line="264" w:lineRule="auto"/>
        <w:jc w:val="both"/>
      </w:pPr>
      <w:r>
        <w:rPr>
          <w:rFonts w:ascii="Times New Roman" w:hAnsi="Times New Roman"/>
          <w:b/>
          <w:color w:val="000000"/>
          <w:sz w:val="28"/>
        </w:rPr>
        <w:t>4) ценности научного познания: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развитие научной любознательности, интереса к исследовательской деятельности;</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5) формирования культуры здоровья и эмоционального благополучия: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625C90" w:rsidRDefault="005268A9">
      <w:pPr>
        <w:numPr>
          <w:ilvl w:val="0"/>
          <w:numId w:val="28"/>
        </w:numPr>
        <w:spacing w:after="0" w:line="264" w:lineRule="auto"/>
        <w:jc w:val="both"/>
      </w:pPr>
      <w:r>
        <w:rPr>
          <w:rFonts w:ascii="Times New Roman" w:hAnsi="Times New Roman"/>
          <w:b/>
          <w:color w:val="000000"/>
          <w:sz w:val="28"/>
        </w:rPr>
        <w:t>6) трудового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sidRPr="005268A9">
        <w:rPr>
          <w:rFonts w:ascii="Times New Roman" w:hAnsi="Times New Roman"/>
          <w:color w:val="000000"/>
          <w:sz w:val="28"/>
          <w:lang w:val="ru-RU"/>
        </w:rPr>
        <w:t>требующих</w:t>
      </w:r>
      <w:proofErr w:type="gramEnd"/>
      <w:r w:rsidRPr="005268A9">
        <w:rPr>
          <w:rFonts w:ascii="Times New Roman" w:hAnsi="Times New Roman"/>
          <w:color w:val="000000"/>
          <w:sz w:val="28"/>
          <w:lang w:val="ru-RU"/>
        </w:rPr>
        <w:t xml:space="preserve"> в том числе и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интерес к практическому изучению профессий, связанных с физикой;</w:t>
      </w:r>
    </w:p>
    <w:p w:rsidR="00625C90" w:rsidRDefault="005268A9">
      <w:pPr>
        <w:numPr>
          <w:ilvl w:val="0"/>
          <w:numId w:val="28"/>
        </w:numPr>
        <w:spacing w:after="0" w:line="264" w:lineRule="auto"/>
        <w:jc w:val="both"/>
      </w:pPr>
      <w:r>
        <w:rPr>
          <w:rFonts w:ascii="Times New Roman" w:hAnsi="Times New Roman"/>
          <w:b/>
          <w:color w:val="000000"/>
          <w:sz w:val="28"/>
        </w:rPr>
        <w:t>7) экологического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глобального характера экологических проблем и путей их решения;</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8) адаптации к изменяющимся условиям социальной и природной среды: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повышение уровня своей компетентности через практическую деятельность;</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дефицитов собственных знаний и компетентностей в области физики;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планирование своего развития в приобретении новых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МЕТАПРЕДМЕТНЫЕ РЕЗУЛЬТАТЫ</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5268A9">
        <w:rPr>
          <w:rFonts w:ascii="Times New Roman" w:hAnsi="Times New Roman"/>
          <w:b/>
          <w:color w:val="000000"/>
          <w:sz w:val="28"/>
          <w:lang w:val="ru-RU"/>
        </w:rPr>
        <w:t>метапредметные результаты</w:t>
      </w:r>
      <w:r w:rsidRPr="005268A9">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Познавательные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Базовые логические действия:</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и характеризовать существенные признаки объектов (явлений);</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25C90" w:rsidRDefault="005268A9">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использовать вопросы как исследовательский инструмент познания;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25C90" w:rsidRDefault="005268A9">
      <w:pPr>
        <w:spacing w:after="0" w:line="264" w:lineRule="auto"/>
        <w:ind w:left="120"/>
        <w:jc w:val="both"/>
      </w:pPr>
      <w:r>
        <w:rPr>
          <w:rFonts w:ascii="Times New Roman" w:hAnsi="Times New Roman"/>
          <w:b/>
          <w:color w:val="000000"/>
          <w:sz w:val="28"/>
        </w:rPr>
        <w:t>Работа с информацией:</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25C90" w:rsidRDefault="005268A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выражать свою точку зрения в устных и письменных текстах;</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Регулятивные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Самоорганизация:</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делать выбор и брать ответственность за решение.</w:t>
      </w:r>
    </w:p>
    <w:p w:rsidR="00625C90" w:rsidRDefault="005268A9">
      <w:pPr>
        <w:spacing w:after="0" w:line="264" w:lineRule="auto"/>
        <w:ind w:left="120"/>
        <w:jc w:val="both"/>
      </w:pPr>
      <w:r>
        <w:rPr>
          <w:rFonts w:ascii="Times New Roman" w:hAnsi="Times New Roman"/>
          <w:b/>
          <w:color w:val="000000"/>
          <w:sz w:val="28"/>
        </w:rPr>
        <w:t>Самоконтроль, эмоциональный интеллект:</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давать адекватную оценку ситуации и предлагать план её изменения;</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оценивать соответствие результата цели и условиям;</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5268A9">
        <w:rPr>
          <w:rFonts w:ascii="Times New Roman" w:hAnsi="Times New Roman"/>
          <w:color w:val="000000"/>
          <w:sz w:val="28"/>
          <w:lang w:val="ru-RU"/>
        </w:rPr>
        <w:t>другого</w:t>
      </w:r>
      <w:proofErr w:type="gramEnd"/>
      <w:r w:rsidRPr="005268A9">
        <w:rPr>
          <w:rFonts w:ascii="Times New Roman" w:hAnsi="Times New Roman"/>
          <w:color w:val="000000"/>
          <w:sz w:val="28"/>
          <w:lang w:val="ru-RU"/>
        </w:rPr>
        <w:t>.</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 xml:space="preserve">ПРЕДМЕТНЫЕ РЕЗУЛЬТАТЫ </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7 классе</w:t>
      </w:r>
      <w:r w:rsidRPr="005268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5268A9">
        <w:rPr>
          <w:rFonts w:ascii="Times New Roman" w:hAnsi="Times New Roman"/>
          <w:color w:val="000000"/>
          <w:sz w:val="28"/>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5268A9">
        <w:rPr>
          <w:rFonts w:ascii="Times New Roman" w:hAnsi="Times New Roman"/>
          <w:color w:val="000000"/>
          <w:sz w:val="28"/>
          <w:lang w:val="ru-RU"/>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8 классе</w:t>
      </w:r>
      <w:r w:rsidRPr="005268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5268A9">
        <w:rPr>
          <w:rFonts w:ascii="Times New Roman" w:hAnsi="Times New Roman"/>
          <w:color w:val="000000"/>
          <w:sz w:val="28"/>
          <w:lang w:val="ru-RU"/>
        </w:rPr>
        <w:t xml:space="preserve"> </w:t>
      </w:r>
      <w:proofErr w:type="gramStart"/>
      <w:r w:rsidRPr="005268A9">
        <w:rPr>
          <w:rFonts w:ascii="Times New Roman" w:hAnsi="Times New Roman"/>
          <w:color w:val="000000"/>
          <w:sz w:val="28"/>
          <w:lang w:val="ru-RU"/>
        </w:rPr>
        <w:t>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5268A9">
        <w:rPr>
          <w:rFonts w:ascii="Times New Roman" w:hAnsi="Times New Roman"/>
          <w:color w:val="000000"/>
          <w:sz w:val="28"/>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5268A9">
        <w:rPr>
          <w:rFonts w:ascii="Times New Roman" w:hAnsi="Times New Roman"/>
          <w:color w:val="000000"/>
          <w:sz w:val="28"/>
          <w:lang w:val="ru-RU"/>
        </w:rPr>
        <w:t>Джоуля–Ленца</w:t>
      </w:r>
      <w:proofErr w:type="gramEnd"/>
      <w:r w:rsidRPr="005268A9">
        <w:rPr>
          <w:rFonts w:ascii="Times New Roman" w:hAnsi="Times New Roman"/>
          <w:color w:val="000000"/>
          <w:sz w:val="28"/>
          <w:lang w:val="ru-RU"/>
        </w:rPr>
        <w:t>, закон сохранения энергии, при этом давать словесную формулировку закона и записывать его математическое выражение;</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5268A9">
        <w:rPr>
          <w:rFonts w:ascii="Times New Roman" w:hAnsi="Times New Roman"/>
          <w:color w:val="000000"/>
          <w:sz w:val="28"/>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5268A9">
        <w:rPr>
          <w:rFonts w:ascii="Times New Roman" w:hAnsi="Times New Roman"/>
          <w:color w:val="000000"/>
          <w:sz w:val="28"/>
          <w:lang w:val="ru-RU"/>
        </w:rPr>
        <w:t>, делать выводы по результатам исследования;</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9 классе</w:t>
      </w:r>
      <w:r w:rsidRPr="005268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5268A9">
        <w:rPr>
          <w:rFonts w:ascii="Times New Roman" w:hAnsi="Times New Roman"/>
          <w:color w:val="000000"/>
          <w:sz w:val="28"/>
          <w:lang w:val="ru-RU"/>
        </w:rPr>
        <w:t>а-</w:t>
      </w:r>
      <w:proofErr w:type="gramEnd"/>
      <w:r w:rsidRPr="005268A9">
        <w:rPr>
          <w:rFonts w:ascii="Times New Roman" w:hAnsi="Times New Roman"/>
          <w:color w:val="000000"/>
          <w:sz w:val="28"/>
          <w:lang w:val="ru-RU"/>
        </w:rPr>
        <w:t xml:space="preserve"> и гамма-излучения, изотопы, ядерная энергетика;</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5268A9">
        <w:rPr>
          <w:rFonts w:ascii="Times New Roman" w:hAnsi="Times New Roman"/>
          <w:color w:val="000000"/>
          <w:sz w:val="28"/>
          <w:lang w:val="ru-RU"/>
        </w:rPr>
        <w:t xml:space="preserve"> описанию их характерных свойств и на основе опытов, демонстрирующих данное физическое явление;</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5268A9">
        <w:rPr>
          <w:rFonts w:ascii="Times New Roman" w:hAnsi="Times New Roman"/>
          <w:color w:val="000000"/>
          <w:sz w:val="28"/>
          <w:lang w:val="ru-RU"/>
        </w:rPr>
        <w:t xml:space="preserve"> </w:t>
      </w:r>
      <w:proofErr w:type="gramStart"/>
      <w:r w:rsidRPr="005268A9">
        <w:rPr>
          <w:rFonts w:ascii="Times New Roman" w:hAnsi="Times New Roman"/>
          <w:color w:val="000000"/>
          <w:sz w:val="28"/>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5268A9">
        <w:rPr>
          <w:rFonts w:ascii="Times New Roman" w:hAnsi="Times New Roman"/>
          <w:color w:val="000000"/>
          <w:sz w:val="28"/>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5268A9">
        <w:rPr>
          <w:rFonts w:ascii="Times New Roman" w:hAnsi="Times New Roman"/>
          <w:color w:val="000000"/>
          <w:sz w:val="28"/>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5268A9">
        <w:rPr>
          <w:rFonts w:ascii="Times New Roman" w:hAnsi="Times New Roman"/>
          <w:color w:val="000000"/>
          <w:sz w:val="28"/>
          <w:lang w:val="ru-RU"/>
        </w:rPr>
        <w:t xml:space="preserve"> погрешности измерений;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Default="005268A9">
      <w:pPr>
        <w:spacing w:after="0"/>
        <w:ind w:left="120"/>
      </w:pPr>
      <w:bookmarkStart w:id="8" w:name="block-43283189"/>
      <w:bookmarkEnd w:id="6"/>
      <w:r w:rsidRPr="005268A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25C90" w:rsidRDefault="005268A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625C90">
        <w:trPr>
          <w:trHeight w:val="144"/>
          <w:tblCellSpacing w:w="20" w:type="nil"/>
        </w:trPr>
        <w:tc>
          <w:tcPr>
            <w:tcW w:w="501"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2992"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Наименование разделов и тем программы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Электронные (цифровые) образовательные ресурсы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97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Всего </w:t>
            </w:r>
          </w:p>
          <w:p w:rsidR="00625C90" w:rsidRDefault="00625C90">
            <w:pPr>
              <w:spacing w:after="0"/>
              <w:ind w:left="135"/>
            </w:pPr>
          </w:p>
        </w:tc>
        <w:tc>
          <w:tcPr>
            <w:tcW w:w="1699"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Контрольные работы </w:t>
            </w:r>
          </w:p>
          <w:p w:rsidR="00625C90" w:rsidRDefault="00625C90">
            <w:pPr>
              <w:spacing w:after="0"/>
              <w:ind w:left="135"/>
            </w:pPr>
          </w:p>
        </w:tc>
        <w:tc>
          <w:tcPr>
            <w:tcW w:w="178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Практические работы </w:t>
            </w:r>
          </w:p>
          <w:p w:rsidR="00625C90" w:rsidRDefault="00625C90">
            <w:pPr>
              <w:spacing w:after="0"/>
              <w:ind w:left="135"/>
            </w:pPr>
          </w:p>
        </w:tc>
        <w:tc>
          <w:tcPr>
            <w:tcW w:w="0" w:type="auto"/>
            <w:vMerge/>
            <w:tcBorders>
              <w:top w:val="nil"/>
            </w:tcBorders>
            <w:tcMar>
              <w:top w:w="50" w:type="dxa"/>
              <w:left w:w="100" w:type="dxa"/>
            </w:tcMar>
          </w:tcPr>
          <w:p w:rsidR="00625C90" w:rsidRDefault="00625C90"/>
        </w:tc>
      </w:tr>
      <w:tr w:rsidR="00625C90">
        <w:trPr>
          <w:trHeight w:val="144"/>
          <w:tblCellSpacing w:w="20" w:type="nil"/>
        </w:trPr>
        <w:tc>
          <w:tcPr>
            <w:tcW w:w="0" w:type="auto"/>
            <w:gridSpan w:val="6"/>
            <w:tcMar>
              <w:top w:w="50" w:type="dxa"/>
              <w:left w:w="100" w:type="dxa"/>
            </w:tcMar>
            <w:vAlign w:val="center"/>
          </w:tcPr>
          <w:p w:rsidR="00625C90" w:rsidRDefault="005268A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625C90" w:rsidRPr="00450C60">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625C90">
            <w:pPr>
              <w:spacing w:after="0"/>
              <w:ind w:left="135"/>
              <w:jc w:val="center"/>
            </w:pP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4181</w:t>
              </w:r>
              <w:r>
                <w:rPr>
                  <w:rFonts w:ascii="Times New Roman" w:hAnsi="Times New Roman"/>
                  <w:color w:val="0000FF"/>
                  <w:u w:val="single"/>
                </w:rPr>
                <w:t>ce</w:t>
              </w:r>
            </w:hyperlink>
          </w:p>
        </w:tc>
      </w:tr>
      <w:tr w:rsidR="00625C90" w:rsidRPr="00450C60">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4181</w:t>
              </w:r>
              <w:r>
                <w:rPr>
                  <w:rFonts w:ascii="Times New Roman" w:hAnsi="Times New Roman"/>
                  <w:color w:val="0000FF"/>
                  <w:u w:val="single"/>
                </w:rPr>
                <w:t>ce</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25C90" w:rsidRDefault="00625C90"/>
        </w:tc>
      </w:tr>
      <w:tr w:rsidR="00625C90" w:rsidRPr="00450C60">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2.</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Электрические и магнитные явления</w:t>
            </w:r>
          </w:p>
        </w:tc>
      </w:tr>
      <w:tr w:rsidR="00625C90" w:rsidRPr="00450C60">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2992"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4181</w:t>
              </w:r>
              <w:r>
                <w:rPr>
                  <w:rFonts w:ascii="Times New Roman" w:hAnsi="Times New Roman"/>
                  <w:color w:val="0000FF"/>
                  <w:u w:val="single"/>
                </w:rPr>
                <w:t>ce</w:t>
              </w:r>
            </w:hyperlink>
          </w:p>
        </w:tc>
      </w:tr>
      <w:tr w:rsidR="00625C90" w:rsidRPr="00450C60">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4181</w:t>
              </w:r>
              <w:r>
                <w:rPr>
                  <w:rFonts w:ascii="Times New Roman" w:hAnsi="Times New Roman"/>
                  <w:color w:val="0000FF"/>
                  <w:u w:val="single"/>
                </w:rPr>
                <w:t>ce</w:t>
              </w:r>
            </w:hyperlink>
          </w:p>
        </w:tc>
      </w:tr>
      <w:tr w:rsidR="00625C90" w:rsidRPr="00450C60">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4181</w:t>
              </w:r>
              <w:r>
                <w:rPr>
                  <w:rFonts w:ascii="Times New Roman" w:hAnsi="Times New Roman"/>
                  <w:color w:val="0000FF"/>
                  <w:u w:val="single"/>
                </w:rPr>
                <w:t>ce</w:t>
              </w:r>
            </w:hyperlink>
          </w:p>
        </w:tc>
      </w:tr>
      <w:tr w:rsidR="00625C90" w:rsidRPr="00450C60">
        <w:trPr>
          <w:trHeight w:val="144"/>
          <w:tblCellSpacing w:w="20" w:type="nil"/>
        </w:trPr>
        <w:tc>
          <w:tcPr>
            <w:tcW w:w="501" w:type="dxa"/>
            <w:tcMar>
              <w:top w:w="50" w:type="dxa"/>
              <w:left w:w="100" w:type="dxa"/>
            </w:tcMar>
            <w:vAlign w:val="center"/>
          </w:tcPr>
          <w:p w:rsidR="00625C90" w:rsidRDefault="005268A9">
            <w:pPr>
              <w:spacing w:after="0"/>
            </w:pPr>
            <w:r>
              <w:rPr>
                <w:rFonts w:ascii="Times New Roman" w:hAnsi="Times New Roman"/>
                <w:color w:val="000000"/>
                <w:sz w:val="24"/>
              </w:rPr>
              <w:t>2.4</w:t>
            </w:r>
          </w:p>
        </w:tc>
        <w:tc>
          <w:tcPr>
            <w:tcW w:w="2992" w:type="dxa"/>
            <w:tcMar>
              <w:top w:w="50" w:type="dxa"/>
              <w:left w:w="100" w:type="dxa"/>
            </w:tcMar>
            <w:vAlign w:val="center"/>
          </w:tcPr>
          <w:p w:rsidR="00625C90" w:rsidRDefault="005268A9">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25C90" w:rsidRDefault="00625C90">
            <w:pPr>
              <w:spacing w:after="0"/>
              <w:ind w:left="135"/>
              <w:jc w:val="center"/>
            </w:pPr>
          </w:p>
        </w:tc>
        <w:tc>
          <w:tcPr>
            <w:tcW w:w="2646"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4181</w:t>
              </w:r>
              <w:r>
                <w:rPr>
                  <w:rFonts w:ascii="Times New Roman" w:hAnsi="Times New Roman"/>
                  <w:color w:val="0000FF"/>
                  <w:u w:val="single"/>
                </w:rPr>
                <w:t>ce</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25C90" w:rsidRDefault="00625C90"/>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25C90" w:rsidRDefault="00625C90">
            <w:pPr>
              <w:spacing w:after="0"/>
              <w:ind w:left="135"/>
              <w:jc w:val="center"/>
            </w:pPr>
          </w:p>
        </w:tc>
        <w:tc>
          <w:tcPr>
            <w:tcW w:w="1787" w:type="dxa"/>
            <w:tcMar>
              <w:top w:w="50" w:type="dxa"/>
              <w:left w:w="100" w:type="dxa"/>
            </w:tcMar>
            <w:vAlign w:val="center"/>
          </w:tcPr>
          <w:p w:rsidR="00625C90" w:rsidRDefault="00625C90">
            <w:pPr>
              <w:spacing w:after="0"/>
              <w:ind w:left="135"/>
              <w:jc w:val="center"/>
            </w:pPr>
          </w:p>
        </w:tc>
        <w:tc>
          <w:tcPr>
            <w:tcW w:w="2646"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p w:rsidR="00625C90" w:rsidRDefault="005268A9">
      <w:pPr>
        <w:spacing w:after="0"/>
        <w:ind w:left="120"/>
      </w:pPr>
      <w:bookmarkStart w:id="9" w:name="block-43283190"/>
      <w:bookmarkEnd w:id="8"/>
      <w:r>
        <w:rPr>
          <w:rFonts w:ascii="Times New Roman" w:hAnsi="Times New Roman"/>
          <w:b/>
          <w:color w:val="000000"/>
          <w:sz w:val="28"/>
        </w:rPr>
        <w:t xml:space="preserve"> ПОУРОЧНОЕ ПЛАНИРОВАНИЕ </w:t>
      </w:r>
    </w:p>
    <w:p w:rsidR="00625C90" w:rsidRDefault="005268A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1"/>
        <w:gridCol w:w="4066"/>
        <w:gridCol w:w="1141"/>
        <w:gridCol w:w="1841"/>
        <w:gridCol w:w="1910"/>
        <w:gridCol w:w="1423"/>
        <w:gridCol w:w="2788"/>
      </w:tblGrid>
      <w:tr w:rsidR="00625C90">
        <w:trPr>
          <w:trHeight w:val="144"/>
          <w:tblCellSpacing w:w="20" w:type="nil"/>
        </w:trPr>
        <w:tc>
          <w:tcPr>
            <w:tcW w:w="357"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3344"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Тема урока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Дата изучения </w:t>
            </w:r>
          </w:p>
          <w:p w:rsidR="00625C90" w:rsidRDefault="00625C90">
            <w:pPr>
              <w:spacing w:after="0"/>
              <w:ind w:left="135"/>
            </w:pPr>
          </w:p>
        </w:tc>
        <w:tc>
          <w:tcPr>
            <w:tcW w:w="1935"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Электронные цифровые образовательные ресурсы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794"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Всего </w:t>
            </w:r>
          </w:p>
          <w:p w:rsidR="00625C90" w:rsidRDefault="00625C90">
            <w:pPr>
              <w:spacing w:after="0"/>
              <w:ind w:left="135"/>
            </w:pPr>
          </w:p>
        </w:tc>
        <w:tc>
          <w:tcPr>
            <w:tcW w:w="1487"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Контрольные работы </w:t>
            </w:r>
          </w:p>
          <w:p w:rsidR="00625C90" w:rsidRDefault="00625C90">
            <w:pPr>
              <w:spacing w:after="0"/>
              <w:ind w:left="135"/>
            </w:pPr>
          </w:p>
        </w:tc>
        <w:tc>
          <w:tcPr>
            <w:tcW w:w="1589" w:type="dxa"/>
            <w:tcMar>
              <w:top w:w="50" w:type="dxa"/>
              <w:left w:w="100" w:type="dxa"/>
            </w:tcMar>
            <w:vAlign w:val="center"/>
          </w:tcPr>
          <w:p w:rsidR="00625C90" w:rsidRDefault="005268A9">
            <w:pPr>
              <w:spacing w:after="0"/>
              <w:ind w:left="135"/>
            </w:pPr>
            <w:r>
              <w:rPr>
                <w:rFonts w:ascii="Times New Roman" w:hAnsi="Times New Roman"/>
                <w:b/>
                <w:color w:val="000000"/>
                <w:sz w:val="24"/>
              </w:rPr>
              <w:t xml:space="preserve">Практические работы </w:t>
            </w:r>
          </w:p>
          <w:p w:rsidR="00625C90" w:rsidRDefault="00625C90">
            <w:pPr>
              <w:spacing w:after="0"/>
              <w:ind w:left="135"/>
            </w:pPr>
          </w:p>
        </w:tc>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5256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Масса и размер атомов и молекул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04.09.2024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Модели твёрдого, жидкого и газообразного состояний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540</w:t>
              </w:r>
              <w:r>
                <w:rPr>
                  <w:rFonts w:ascii="Times New Roman" w:hAnsi="Times New Roman"/>
                  <w:color w:val="0000FF"/>
                  <w:u w:val="single"/>
                </w:rPr>
                <w:t>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Объяснение свой</w:t>
            </w:r>
            <w:proofErr w:type="gramStart"/>
            <w:r w:rsidRPr="005268A9">
              <w:rPr>
                <w:rFonts w:ascii="Times New Roman" w:hAnsi="Times New Roman"/>
                <w:color w:val="000000"/>
                <w:sz w:val="24"/>
                <w:lang w:val="ru-RU"/>
              </w:rPr>
              <w:t>ств тв</w:t>
            </w:r>
            <w:proofErr w:type="gramEnd"/>
            <w:r w:rsidRPr="005268A9">
              <w:rPr>
                <w:rFonts w:ascii="Times New Roman" w:hAnsi="Times New Roman"/>
                <w:color w:val="000000"/>
                <w:sz w:val="24"/>
                <w:lang w:val="ru-RU"/>
              </w:rPr>
              <w:t>ёрдого, жидкого и газообразного состояний вещества на основе положений молекулярно-кинетической теории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11.09.2024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Кристаллические и аморфные тела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5800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Смачивание и капиллярность. Поверхностное натяжение. </w:t>
            </w:r>
            <w:r>
              <w:rPr>
                <w:rFonts w:ascii="Times New Roman" w:hAnsi="Times New Roman"/>
                <w:color w:val="000000"/>
                <w:sz w:val="24"/>
              </w:rPr>
              <w:t>Входной контрольный срез</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5530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7</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Тепловое расширение и сжатие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w:t>
              </w:r>
              <w:r>
                <w:rPr>
                  <w:rFonts w:ascii="Times New Roman" w:hAnsi="Times New Roman"/>
                  <w:color w:val="0000FF"/>
                  <w:u w:val="single"/>
                </w:rPr>
                <w:t>a</w:t>
              </w:r>
              <w:r w:rsidRPr="005268A9">
                <w:rPr>
                  <w:rFonts w:ascii="Times New Roman" w:hAnsi="Times New Roman"/>
                  <w:color w:val="0000FF"/>
                  <w:u w:val="single"/>
                  <w:lang w:val="ru-RU"/>
                </w:rPr>
                <w:t>26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Температура. Связь температуры со скоростью теплового движения частиц</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25.09.2024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Внутренняя энергия. Способы изменения внутренней энергии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5</w:t>
              </w:r>
              <w:r>
                <w:rPr>
                  <w:rFonts w:ascii="Times New Roman" w:hAnsi="Times New Roman"/>
                  <w:color w:val="0000FF"/>
                  <w:u w:val="single"/>
                </w:rPr>
                <w:t>c</w:t>
              </w:r>
              <w:r w:rsidRPr="005268A9">
                <w:rPr>
                  <w:rFonts w:ascii="Times New Roman" w:hAnsi="Times New Roman"/>
                  <w:color w:val="0000FF"/>
                  <w:u w:val="single"/>
                  <w:lang w:val="ru-RU"/>
                </w:rPr>
                <w:t>60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Виды теплопередачи</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6412</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65</w:t>
              </w:r>
              <w:r>
                <w:rPr>
                  <w:rFonts w:ascii="Times New Roman" w:hAnsi="Times New Roman"/>
                  <w:color w:val="0000FF"/>
                  <w:u w:val="single"/>
                </w:rPr>
                <w:t>c</w:t>
              </w:r>
              <w:r w:rsidRPr="005268A9">
                <w:rPr>
                  <w:rFonts w:ascii="Times New Roman" w:hAnsi="Times New Roman"/>
                  <w:color w:val="0000FF"/>
                  <w:u w:val="single"/>
                  <w:lang w:val="ru-RU"/>
                </w:rPr>
                <w:t>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Количество теплоты. Удельная теплоемкость</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6976</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Уравнение теплового баланса. Теплообмен и тепловое равновесие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7088</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w:t>
              </w:r>
              <w:r>
                <w:rPr>
                  <w:rFonts w:ascii="Times New Roman" w:hAnsi="Times New Roman"/>
                  <w:color w:val="0000FF"/>
                  <w:u w:val="single"/>
                </w:rPr>
                <w:t>a</w:t>
              </w:r>
              <w:r w:rsidRPr="005268A9">
                <w:rPr>
                  <w:rFonts w:ascii="Times New Roman" w:hAnsi="Times New Roman"/>
                  <w:color w:val="0000FF"/>
                  <w:u w:val="single"/>
                  <w:lang w:val="ru-RU"/>
                </w:rPr>
                <w:t>98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21.10.2024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удельной теплоемкости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6</w:t>
              </w:r>
              <w:r>
                <w:rPr>
                  <w:rFonts w:ascii="Times New Roman" w:hAnsi="Times New Roman"/>
                  <w:color w:val="0000FF"/>
                  <w:u w:val="single"/>
                </w:rPr>
                <w:t>bb</w:t>
              </w:r>
              <w:r w:rsidRPr="005268A9">
                <w:rPr>
                  <w:rFonts w:ascii="Times New Roman" w:hAnsi="Times New Roman"/>
                  <w:color w:val="0000FF"/>
                  <w:u w:val="single"/>
                  <w:lang w:val="ru-RU"/>
                </w:rPr>
                <w:t>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Энергия топлива. Удельная теплота сгорания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w:t>
              </w:r>
              <w:r>
                <w:rPr>
                  <w:rFonts w:ascii="Times New Roman" w:hAnsi="Times New Roman"/>
                  <w:color w:val="0000FF"/>
                  <w:u w:val="single"/>
                </w:rPr>
                <w:t>b</w:t>
              </w:r>
              <w:r w:rsidRPr="005268A9">
                <w:rPr>
                  <w:rFonts w:ascii="Times New Roman" w:hAnsi="Times New Roman"/>
                  <w:color w:val="0000FF"/>
                  <w:u w:val="single"/>
                  <w:lang w:val="ru-RU"/>
                </w:rPr>
                <w:t>5</w:t>
              </w:r>
              <w:r>
                <w:rPr>
                  <w:rFonts w:ascii="Times New Roman" w:hAnsi="Times New Roman"/>
                  <w:color w:val="0000FF"/>
                  <w:u w:val="single"/>
                </w:rPr>
                <w:t>a</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18</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71</w:t>
              </w:r>
              <w:r>
                <w:rPr>
                  <w:rFonts w:ascii="Times New Roman" w:hAnsi="Times New Roman"/>
                  <w:color w:val="0000FF"/>
                  <w:u w:val="single"/>
                </w:rPr>
                <w:t>d</w:t>
              </w:r>
              <w:r w:rsidRPr="005268A9">
                <w:rPr>
                  <w:rFonts w:ascii="Times New Roman" w:hAnsi="Times New Roman"/>
                  <w:color w:val="0000FF"/>
                  <w:u w:val="single"/>
                  <w:lang w:val="ru-RU"/>
                </w:rPr>
                <w:t>2</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удельной теплоты плавления льда"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72</w:t>
              </w:r>
              <w:r>
                <w:rPr>
                  <w:rFonts w:ascii="Times New Roman" w:hAnsi="Times New Roman"/>
                  <w:color w:val="0000FF"/>
                  <w:u w:val="single"/>
                </w:rPr>
                <w:t>fe</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20</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Парообразование и конденсация. Испарение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740</w:t>
              </w:r>
              <w:r>
                <w:rPr>
                  <w:rFonts w:ascii="Times New Roman" w:hAnsi="Times New Roman"/>
                  <w:color w:val="0000FF"/>
                  <w:u w:val="single"/>
                </w:rPr>
                <w:t>c</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786</w:t>
              </w:r>
              <w:r>
                <w:rPr>
                  <w:rFonts w:ascii="Times New Roman" w:hAnsi="Times New Roman"/>
                  <w:color w:val="0000FF"/>
                  <w:u w:val="single"/>
                </w:rPr>
                <w:t>c</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7628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определение влажности воздуха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27.11.2024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24</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02.12.2024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КПД теплового двигателя. Тепловые двигатели и защита окружающей̆ среды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7</w:t>
              </w:r>
              <w:r>
                <w:rPr>
                  <w:rFonts w:ascii="Times New Roman" w:hAnsi="Times New Roman"/>
                  <w:color w:val="0000FF"/>
                  <w:u w:val="single"/>
                </w:rPr>
                <w:t>c</w:t>
              </w:r>
              <w:r w:rsidRPr="005268A9">
                <w:rPr>
                  <w:rFonts w:ascii="Times New Roman" w:hAnsi="Times New Roman"/>
                  <w:color w:val="0000FF"/>
                  <w:u w:val="single"/>
                  <w:lang w:val="ru-RU"/>
                </w:rPr>
                <w:t>7</w:t>
              </w:r>
              <w:r>
                <w:rPr>
                  <w:rFonts w:ascii="Times New Roman" w:hAnsi="Times New Roman"/>
                  <w:color w:val="0000FF"/>
                  <w:u w:val="single"/>
                </w:rPr>
                <w:t>c</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Закон сохранения и превращения энергии в тепловых процессах</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09.12.2024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27</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83</w:t>
              </w:r>
              <w:r>
                <w:rPr>
                  <w:rFonts w:ascii="Times New Roman" w:hAnsi="Times New Roman"/>
                  <w:color w:val="0000FF"/>
                  <w:u w:val="single"/>
                </w:rPr>
                <w:t>f</w:t>
              </w:r>
              <w:r w:rsidRPr="005268A9">
                <w:rPr>
                  <w:rFonts w:ascii="Times New Roman" w:hAnsi="Times New Roman"/>
                  <w:color w:val="0000FF"/>
                  <w:u w:val="single"/>
                  <w:lang w:val="ru-RU"/>
                </w:rPr>
                <w:t>2</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28</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86</w:t>
              </w:r>
              <w:r>
                <w:rPr>
                  <w:rFonts w:ascii="Times New Roman" w:hAnsi="Times New Roman"/>
                  <w:color w:val="0000FF"/>
                  <w:u w:val="single"/>
                </w:rPr>
                <w:t>ae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Электризация тел. Два рода электрических зарядов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18.12.2024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"Электризация тел индукцией и при соприкосновении"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23.12.2024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Взаимодействие заряженных тел. Закон Кулона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87</w:t>
              </w:r>
              <w:r>
                <w:rPr>
                  <w:rFonts w:ascii="Times New Roman" w:hAnsi="Times New Roman"/>
                  <w:color w:val="0000FF"/>
                  <w:u w:val="single"/>
                </w:rPr>
                <w:t>e</w:t>
              </w:r>
              <w:r w:rsidRPr="005268A9">
                <w:rPr>
                  <w:rFonts w:ascii="Times New Roman" w:hAnsi="Times New Roman"/>
                  <w:color w:val="0000FF"/>
                  <w:u w:val="single"/>
                  <w:lang w:val="ru-RU"/>
                </w:rPr>
                <w:t>4</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32</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a</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33</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15.01.2025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Проводники и диэлектрики. Закон сохранения электрического заряда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w:t>
              </w:r>
              <w:r>
                <w:rPr>
                  <w:rFonts w:ascii="Times New Roman" w:hAnsi="Times New Roman"/>
                  <w:color w:val="0000FF"/>
                  <w:u w:val="single"/>
                </w:rPr>
                <w:t>ef</w:t>
              </w:r>
              <w:r w:rsidRPr="005268A9">
                <w:rPr>
                  <w:rFonts w:ascii="Times New Roman" w:hAnsi="Times New Roman"/>
                  <w:color w:val="0000FF"/>
                  <w:u w:val="single"/>
                  <w:lang w:val="ru-RU"/>
                </w:rPr>
                <w:t>6</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применение свойств электрических зарядов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90</w:t>
              </w:r>
              <w:r>
                <w:rPr>
                  <w:rFonts w:ascii="Times New Roman" w:hAnsi="Times New Roman"/>
                  <w:color w:val="0000FF"/>
                  <w:u w:val="single"/>
                </w:rPr>
                <w:t>cc</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36</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95</w:t>
              </w:r>
              <w:r>
                <w:rPr>
                  <w:rFonts w:ascii="Times New Roman" w:hAnsi="Times New Roman"/>
                  <w:color w:val="0000FF"/>
                  <w:u w:val="single"/>
                </w:rPr>
                <w:t>a</w:t>
              </w:r>
              <w:r w:rsidRPr="005268A9">
                <w:rPr>
                  <w:rFonts w:ascii="Times New Roman" w:hAnsi="Times New Roman"/>
                  <w:color w:val="0000FF"/>
                  <w:u w:val="single"/>
                  <w:lang w:val="ru-RU"/>
                </w:rPr>
                <w:t>4</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37</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Действия электрического тока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29.01.2025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96</w:t>
              </w:r>
              <w:r>
                <w:rPr>
                  <w:rFonts w:ascii="Times New Roman" w:hAnsi="Times New Roman"/>
                  <w:color w:val="0000FF"/>
                  <w:u w:val="single"/>
                </w:rPr>
                <w:t>b</w:t>
              </w:r>
              <w:r w:rsidRPr="005268A9">
                <w:rPr>
                  <w:rFonts w:ascii="Times New Roman" w:hAnsi="Times New Roman"/>
                  <w:color w:val="0000FF"/>
                  <w:u w:val="single"/>
                  <w:lang w:val="ru-RU"/>
                </w:rPr>
                <w:t>2</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"Действие электрического поля на проводники и диэлектрики"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03.02.2025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Электрический ток в металлах, жидкостях и газах</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9838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Электрическая цепь и её составные части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10.02.2025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Сила тока. Лабораторная работа "Измерение и регулирование силы тока"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8</w:t>
              </w:r>
              <w:r>
                <w:rPr>
                  <w:rFonts w:ascii="Times New Roman" w:hAnsi="Times New Roman"/>
                  <w:color w:val="0000FF"/>
                  <w:u w:val="single"/>
                </w:rPr>
                <w:t>bd</w:t>
              </w:r>
              <w:r w:rsidRPr="005268A9">
                <w:rPr>
                  <w:rFonts w:ascii="Times New Roman" w:hAnsi="Times New Roman"/>
                  <w:color w:val="0000FF"/>
                  <w:u w:val="single"/>
                  <w:lang w:val="ru-RU"/>
                </w:rPr>
                <w:t>6</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9</w:t>
              </w:r>
              <w:r>
                <w:rPr>
                  <w:rFonts w:ascii="Times New Roman" w:hAnsi="Times New Roman"/>
                  <w:color w:val="0000FF"/>
                  <w:u w:val="single"/>
                </w:rPr>
                <w:t>e</w:t>
              </w:r>
              <w:r w:rsidRPr="005268A9">
                <w:rPr>
                  <w:rFonts w:ascii="Times New Roman" w:hAnsi="Times New Roman"/>
                  <w:color w:val="0000FF"/>
                  <w:u w:val="single"/>
                  <w:lang w:val="ru-RU"/>
                </w:rPr>
                <w:t>14</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Сопротивление проводника. Удельное сопротивление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738</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738</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Зависимость силы тока от напряжения. Закон Ома для участка цепи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44</w:t>
              </w:r>
              <w:r>
                <w:rPr>
                  <w:rFonts w:ascii="Times New Roman" w:hAnsi="Times New Roman"/>
                  <w:color w:val="0000FF"/>
                  <w:u w:val="single"/>
                </w:rPr>
                <w:t>a</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w:t>
              </w:r>
              <w:r w:rsidRPr="005268A9">
                <w:rPr>
                  <w:rFonts w:ascii="Times New Roman" w:hAnsi="Times New Roman"/>
                  <w:color w:val="0000FF"/>
                  <w:u w:val="single"/>
                  <w:lang w:val="ru-RU"/>
                </w:rPr>
                <w:t>04</w:t>
              </w:r>
              <w:r>
                <w:rPr>
                  <w:rFonts w:ascii="Times New Roman" w:hAnsi="Times New Roman"/>
                  <w:color w:val="0000FF"/>
                  <w:u w:val="single"/>
                </w:rPr>
                <w:t>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Последовательное и параллельное соединения проводников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05.03.2025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aaa</w:t>
              </w:r>
              <w:r w:rsidRPr="005268A9">
                <w:rPr>
                  <w:rFonts w:ascii="Times New Roman" w:hAnsi="Times New Roman"/>
                  <w:color w:val="0000FF"/>
                  <w:u w:val="single"/>
                  <w:lang w:val="ru-RU"/>
                </w:rPr>
                <w:t>58</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aad</w:t>
              </w:r>
              <w:r w:rsidRPr="005268A9">
                <w:rPr>
                  <w:rFonts w:ascii="Times New Roman" w:hAnsi="Times New Roman"/>
                  <w:color w:val="0000FF"/>
                  <w:u w:val="single"/>
                  <w:lang w:val="ru-RU"/>
                </w:rPr>
                <w:t>1</w:t>
              </w:r>
              <w:r>
                <w:rPr>
                  <w:rFonts w:ascii="Times New Roman" w:hAnsi="Times New Roman"/>
                  <w:color w:val="0000FF"/>
                  <w:u w:val="single"/>
                </w:rPr>
                <w:t>e</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aaf</w:t>
              </w:r>
              <w:r w:rsidRPr="005268A9">
                <w:rPr>
                  <w:rFonts w:ascii="Times New Roman" w:hAnsi="Times New Roman"/>
                  <w:color w:val="0000FF"/>
                  <w:u w:val="single"/>
                  <w:lang w:val="ru-RU"/>
                </w:rPr>
                <w:t>8</w:t>
              </w:r>
              <w:r>
                <w:rPr>
                  <w:rFonts w:ascii="Times New Roman" w:hAnsi="Times New Roman"/>
                  <w:color w:val="0000FF"/>
                  <w:u w:val="single"/>
                </w:rPr>
                <w:t>a</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w:t>
              </w:r>
              <w:r w:rsidRPr="005268A9">
                <w:rPr>
                  <w:rFonts w:ascii="Times New Roman" w:hAnsi="Times New Roman"/>
                  <w:color w:val="0000FF"/>
                  <w:u w:val="single"/>
                  <w:lang w:val="ru-RU"/>
                </w:rPr>
                <w:t>124</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работы и мощности электрического тока"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w:t>
              </w:r>
              <w:r w:rsidRPr="005268A9">
                <w:rPr>
                  <w:rFonts w:ascii="Times New Roman" w:hAnsi="Times New Roman"/>
                  <w:color w:val="0000FF"/>
                  <w:u w:val="single"/>
                  <w:lang w:val="ru-RU"/>
                </w:rPr>
                <w:t>3</w:t>
              </w:r>
              <w:r>
                <w:rPr>
                  <w:rFonts w:ascii="Times New Roman" w:hAnsi="Times New Roman"/>
                  <w:color w:val="0000FF"/>
                  <w:u w:val="single"/>
                </w:rPr>
                <w:t>e</w:t>
              </w:r>
              <w:r w:rsidRPr="005268A9">
                <w:rPr>
                  <w:rFonts w:ascii="Times New Roman" w:hAnsi="Times New Roman"/>
                  <w:color w:val="0000FF"/>
                  <w:u w:val="single"/>
                  <w:lang w:val="ru-RU"/>
                </w:rPr>
                <w:t>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w:t>
              </w:r>
              <w:r w:rsidRPr="005268A9">
                <w:rPr>
                  <w:rFonts w:ascii="Times New Roman" w:hAnsi="Times New Roman"/>
                  <w:color w:val="0000FF"/>
                  <w:u w:val="single"/>
                  <w:lang w:val="ru-RU"/>
                </w:rPr>
                <w:t>660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54</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abd</w:t>
              </w:r>
              <w:r w:rsidRPr="005268A9">
                <w:rPr>
                  <w:rFonts w:ascii="Times New Roman" w:hAnsi="Times New Roman"/>
                  <w:color w:val="0000FF"/>
                  <w:u w:val="single"/>
                  <w:lang w:val="ru-RU"/>
                </w:rPr>
                <w:t>2</w:t>
              </w:r>
              <w:r>
                <w:rPr>
                  <w:rFonts w:ascii="Times New Roman" w:hAnsi="Times New Roman"/>
                  <w:color w:val="0000FF"/>
                  <w:u w:val="single"/>
                </w:rPr>
                <w:t>c</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"Электрические заряды. Заряженные тела и их взаимодействия. Постоянный электрический ток"/Всероссийская проверочная работа при проведении с использованием компьютера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abea</w:t>
              </w:r>
              <w:r w:rsidRPr="005268A9">
                <w:rPr>
                  <w:rFonts w:ascii="Times New Roman" w:hAnsi="Times New Roman"/>
                  <w:color w:val="0000FF"/>
                  <w:u w:val="single"/>
                  <w:lang w:val="ru-RU"/>
                </w:rPr>
                <w:t>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56</w:t>
            </w:r>
          </w:p>
        </w:tc>
        <w:tc>
          <w:tcPr>
            <w:tcW w:w="3344" w:type="dxa"/>
            <w:tcMar>
              <w:top w:w="50" w:type="dxa"/>
              <w:left w:w="100" w:type="dxa"/>
            </w:tcMar>
            <w:vAlign w:val="center"/>
          </w:tcPr>
          <w:p w:rsidR="00625C90" w:rsidRDefault="005268A9">
            <w:pPr>
              <w:spacing w:after="0"/>
              <w:ind w:left="135"/>
            </w:pPr>
            <w:r>
              <w:rPr>
                <w:rFonts w:ascii="Times New Roman" w:hAnsi="Times New Roman"/>
                <w:color w:val="000000"/>
                <w:sz w:val="24"/>
              </w:rPr>
              <w:t>Постоянные магниты, их взаимодействие</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16.04.2025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"Изучение полей постоянных магнитов"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3</w:t>
              </w:r>
              <w:r>
                <w:rPr>
                  <w:rFonts w:ascii="Times New Roman" w:hAnsi="Times New Roman"/>
                  <w:color w:val="0000FF"/>
                  <w:u w:val="single"/>
                </w:rPr>
                <w:t>d</w:t>
              </w:r>
              <w:r w:rsidRPr="005268A9">
                <w:rPr>
                  <w:rFonts w:ascii="Times New Roman" w:hAnsi="Times New Roman"/>
                  <w:color w:val="0000FF"/>
                  <w:u w:val="single"/>
                  <w:lang w:val="ru-RU"/>
                </w:rPr>
                <w:t>0</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Магнитное поле. Магнитное поле Земли и его значение для жизни на Земле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0</w:t>
              </w:r>
              <w:r>
                <w:rPr>
                  <w:rFonts w:ascii="Times New Roman" w:hAnsi="Times New Roman"/>
                  <w:color w:val="0000FF"/>
                  <w:u w:val="single"/>
                </w:rPr>
                <w:t>ba</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1</w:t>
              </w:r>
              <w:r>
                <w:rPr>
                  <w:rFonts w:ascii="Times New Roman" w:hAnsi="Times New Roman"/>
                  <w:color w:val="0000FF"/>
                  <w:u w:val="single"/>
                </w:rPr>
                <w:t>d</w:t>
              </w:r>
              <w:r w:rsidRPr="005268A9">
                <w:rPr>
                  <w:rFonts w:ascii="Times New Roman" w:hAnsi="Times New Roman"/>
                  <w:color w:val="0000FF"/>
                  <w:u w:val="single"/>
                  <w:lang w:val="ru-RU"/>
                </w:rPr>
                <w:t>2</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74</w:t>
              </w:r>
              <w:r>
                <w:rPr>
                  <w:rFonts w:ascii="Times New Roman" w:hAnsi="Times New Roman"/>
                  <w:color w:val="0000FF"/>
                  <w:u w:val="single"/>
                </w:rPr>
                <w:t>a</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w:t>
              </w:r>
              <w:r w:rsidRPr="005268A9">
                <w:rPr>
                  <w:rFonts w:ascii="Times New Roman" w:hAnsi="Times New Roman"/>
                  <w:color w:val="0000FF"/>
                  <w:u w:val="single"/>
                  <w:lang w:val="ru-RU"/>
                </w:rPr>
                <w:t>86</w:t>
              </w:r>
              <w:r>
                <w:rPr>
                  <w:rFonts w:ascii="Times New Roman" w:hAnsi="Times New Roman"/>
                  <w:color w:val="0000FF"/>
                  <w:u w:val="single"/>
                </w:rPr>
                <w:t>c</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62</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Подготовка к контрольной работе по теме "Электрические и магнитные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14.05.2025 </w:t>
            </w:r>
          </w:p>
        </w:tc>
        <w:tc>
          <w:tcPr>
            <w:tcW w:w="1935" w:type="dxa"/>
            <w:tcMar>
              <w:top w:w="50" w:type="dxa"/>
              <w:left w:w="100" w:type="dxa"/>
            </w:tcMar>
            <w:vAlign w:val="center"/>
          </w:tcPr>
          <w:p w:rsidR="00625C90" w:rsidRDefault="00625C90">
            <w:pPr>
              <w:spacing w:after="0"/>
              <w:ind w:left="135"/>
            </w:pPr>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"Электрические и магнитные явления"/Всероссийская проверочная работа при проведении на бумажном носителе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acb</w:t>
              </w:r>
              <w:r w:rsidRPr="005268A9">
                <w:rPr>
                  <w:rFonts w:ascii="Times New Roman" w:hAnsi="Times New Roman"/>
                  <w:color w:val="0000FF"/>
                  <w:u w:val="single"/>
                  <w:lang w:val="ru-RU"/>
                </w:rPr>
                <w:t>14</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"Тепловые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acc</w:t>
              </w:r>
              <w:r w:rsidRPr="005268A9">
                <w:rPr>
                  <w:rFonts w:ascii="Times New Roman" w:hAnsi="Times New Roman"/>
                  <w:color w:val="0000FF"/>
                  <w:u w:val="single"/>
                  <w:lang w:val="ru-RU"/>
                </w:rPr>
                <w:t>5</w:t>
              </w:r>
              <w:r>
                <w:rPr>
                  <w:rFonts w:ascii="Times New Roman" w:hAnsi="Times New Roman"/>
                  <w:color w:val="0000FF"/>
                  <w:u w:val="single"/>
                </w:rPr>
                <w:t>e</w:t>
              </w:r>
            </w:hyperlink>
          </w:p>
        </w:tc>
      </w:tr>
      <w:tr w:rsidR="00625C90" w:rsidRPr="00450C6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"Постоянный электрический ток" Итоговая контрольная работа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r>
                <w:rPr>
                  <w:rFonts w:ascii="Times New Roman" w:hAnsi="Times New Roman"/>
                  <w:color w:val="0000FF"/>
                  <w:u w:val="single"/>
                </w:rPr>
                <w:t>edsoo</w:t>
              </w:r>
              <w:r w:rsidRPr="005268A9">
                <w:rPr>
                  <w:rFonts w:ascii="Times New Roman" w:hAnsi="Times New Roman"/>
                  <w:color w:val="0000FF"/>
                  <w:u w:val="single"/>
                  <w:lang w:val="ru-RU"/>
                </w:rPr>
                <w:t>.</w:t>
              </w:r>
              <w:r>
                <w:rPr>
                  <w:rFonts w:ascii="Times New Roman" w:hAnsi="Times New Roman"/>
                  <w:color w:val="0000FF"/>
                  <w:u w:val="single"/>
                </w:rPr>
                <w:t>ru</w:t>
              </w:r>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acdc</w:t>
              </w:r>
              <w:r w:rsidRPr="005268A9">
                <w:rPr>
                  <w:rFonts w:ascii="Times New Roman" w:hAnsi="Times New Roman"/>
                  <w:color w:val="0000FF"/>
                  <w:u w:val="single"/>
                  <w:lang w:val="ru-RU"/>
                </w:rPr>
                <w:t>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"Магнитные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625C90" w:rsidRDefault="00625C90"/>
        </w:tc>
      </w:tr>
    </w:tbl>
    <w:p w:rsidR="00625C90" w:rsidRPr="00450C60" w:rsidRDefault="00625C90">
      <w:pPr>
        <w:rPr>
          <w:lang w:val="ru-RU"/>
        </w:rPr>
        <w:sectPr w:rsidR="00625C90" w:rsidRPr="00450C60">
          <w:pgSz w:w="16383" w:h="11906" w:orient="landscape"/>
          <w:pgMar w:top="1134" w:right="850" w:bottom="1134" w:left="1701" w:header="720" w:footer="720" w:gutter="0"/>
          <w:cols w:space="720"/>
        </w:sectPr>
      </w:pPr>
    </w:p>
    <w:p w:rsidR="00625C90" w:rsidRPr="005268A9" w:rsidRDefault="00625C90" w:rsidP="00450C60">
      <w:pPr>
        <w:spacing w:after="0" w:line="480" w:lineRule="auto"/>
        <w:rPr>
          <w:lang w:val="ru-RU"/>
        </w:rPr>
      </w:pPr>
      <w:bookmarkStart w:id="10" w:name="block-43283191"/>
      <w:bookmarkEnd w:id="9"/>
    </w:p>
    <w:p w:rsidR="00625C90" w:rsidRPr="005268A9" w:rsidRDefault="00625C90">
      <w:pPr>
        <w:rPr>
          <w:lang w:val="ru-RU"/>
        </w:rPr>
        <w:sectPr w:rsidR="00625C90" w:rsidRPr="005268A9">
          <w:pgSz w:w="11906" w:h="16383"/>
          <w:pgMar w:top="1134" w:right="850" w:bottom="1134" w:left="1701" w:header="720" w:footer="720" w:gutter="0"/>
          <w:cols w:space="720"/>
        </w:sectPr>
      </w:pPr>
    </w:p>
    <w:bookmarkEnd w:id="10"/>
    <w:p w:rsidR="0094081C" w:rsidRPr="005268A9" w:rsidRDefault="0094081C">
      <w:pPr>
        <w:rPr>
          <w:lang w:val="ru-RU"/>
        </w:rPr>
      </w:pPr>
    </w:p>
    <w:sectPr w:rsidR="0094081C" w:rsidRPr="005268A9" w:rsidSect="00625C9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70AE"/>
    <w:multiLevelType w:val="multilevel"/>
    <w:tmpl w:val="21AC2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803020"/>
    <w:multiLevelType w:val="multilevel"/>
    <w:tmpl w:val="D89EB0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50289D"/>
    <w:multiLevelType w:val="multilevel"/>
    <w:tmpl w:val="B2F62A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A0FA3"/>
    <w:multiLevelType w:val="multilevel"/>
    <w:tmpl w:val="020CE0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256926"/>
    <w:multiLevelType w:val="multilevel"/>
    <w:tmpl w:val="3A52C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BD6065"/>
    <w:multiLevelType w:val="multilevel"/>
    <w:tmpl w:val="B64E72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767C0C"/>
    <w:multiLevelType w:val="multilevel"/>
    <w:tmpl w:val="591851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737A37"/>
    <w:multiLevelType w:val="multilevel"/>
    <w:tmpl w:val="E1F650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BF191B"/>
    <w:multiLevelType w:val="multilevel"/>
    <w:tmpl w:val="9BC2EA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023AD7"/>
    <w:multiLevelType w:val="multilevel"/>
    <w:tmpl w:val="26FA8F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E84507"/>
    <w:multiLevelType w:val="multilevel"/>
    <w:tmpl w:val="B01836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921F78"/>
    <w:multiLevelType w:val="multilevel"/>
    <w:tmpl w:val="F6D850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5B0EDA"/>
    <w:multiLevelType w:val="multilevel"/>
    <w:tmpl w:val="D2DCFD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A338F8"/>
    <w:multiLevelType w:val="multilevel"/>
    <w:tmpl w:val="6A329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F626FC"/>
    <w:multiLevelType w:val="multilevel"/>
    <w:tmpl w:val="91B0AC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701F4F"/>
    <w:multiLevelType w:val="multilevel"/>
    <w:tmpl w:val="C10A0C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FA4EA1"/>
    <w:multiLevelType w:val="multilevel"/>
    <w:tmpl w:val="59AE01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576ACB"/>
    <w:multiLevelType w:val="multilevel"/>
    <w:tmpl w:val="771E3B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6D0CB0"/>
    <w:multiLevelType w:val="multilevel"/>
    <w:tmpl w:val="EAC655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D10A45"/>
    <w:multiLevelType w:val="multilevel"/>
    <w:tmpl w:val="4D2012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843595"/>
    <w:multiLevelType w:val="multilevel"/>
    <w:tmpl w:val="C114D7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7D66F1"/>
    <w:multiLevelType w:val="multilevel"/>
    <w:tmpl w:val="035096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1D76A3"/>
    <w:multiLevelType w:val="multilevel"/>
    <w:tmpl w:val="2E061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7C18FF"/>
    <w:multiLevelType w:val="multilevel"/>
    <w:tmpl w:val="6ACA55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0871D2"/>
    <w:multiLevelType w:val="multilevel"/>
    <w:tmpl w:val="BAACDF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8E6D4A"/>
    <w:multiLevelType w:val="multilevel"/>
    <w:tmpl w:val="F7C87B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C37154"/>
    <w:multiLevelType w:val="multilevel"/>
    <w:tmpl w:val="F63E43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6372F0"/>
    <w:multiLevelType w:val="multilevel"/>
    <w:tmpl w:val="85C446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6A7828"/>
    <w:multiLevelType w:val="multilevel"/>
    <w:tmpl w:val="F4CCFE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301CF7"/>
    <w:multiLevelType w:val="multilevel"/>
    <w:tmpl w:val="F02A37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1173CD"/>
    <w:multiLevelType w:val="multilevel"/>
    <w:tmpl w:val="B406C8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B600A0"/>
    <w:multiLevelType w:val="multilevel"/>
    <w:tmpl w:val="547476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C926BC"/>
    <w:multiLevelType w:val="multilevel"/>
    <w:tmpl w:val="6F64C7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570A2C"/>
    <w:multiLevelType w:val="multilevel"/>
    <w:tmpl w:val="C5F25E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010817"/>
    <w:multiLevelType w:val="multilevel"/>
    <w:tmpl w:val="1E2CED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4A734B"/>
    <w:multiLevelType w:val="multilevel"/>
    <w:tmpl w:val="A89613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737005"/>
    <w:multiLevelType w:val="multilevel"/>
    <w:tmpl w:val="8D440E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6"/>
  </w:num>
  <w:num w:numId="3">
    <w:abstractNumId w:val="22"/>
  </w:num>
  <w:num w:numId="4">
    <w:abstractNumId w:val="9"/>
  </w:num>
  <w:num w:numId="5">
    <w:abstractNumId w:val="31"/>
  </w:num>
  <w:num w:numId="6">
    <w:abstractNumId w:val="34"/>
  </w:num>
  <w:num w:numId="7">
    <w:abstractNumId w:val="1"/>
  </w:num>
  <w:num w:numId="8">
    <w:abstractNumId w:val="23"/>
  </w:num>
  <w:num w:numId="9">
    <w:abstractNumId w:val="27"/>
  </w:num>
  <w:num w:numId="10">
    <w:abstractNumId w:val="12"/>
  </w:num>
  <w:num w:numId="11">
    <w:abstractNumId w:val="14"/>
  </w:num>
  <w:num w:numId="12">
    <w:abstractNumId w:val="11"/>
  </w:num>
  <w:num w:numId="13">
    <w:abstractNumId w:val="8"/>
  </w:num>
  <w:num w:numId="14">
    <w:abstractNumId w:val="16"/>
  </w:num>
  <w:num w:numId="15">
    <w:abstractNumId w:val="35"/>
  </w:num>
  <w:num w:numId="16">
    <w:abstractNumId w:val="29"/>
  </w:num>
  <w:num w:numId="17">
    <w:abstractNumId w:val="28"/>
  </w:num>
  <w:num w:numId="18">
    <w:abstractNumId w:val="7"/>
  </w:num>
  <w:num w:numId="19">
    <w:abstractNumId w:val="3"/>
  </w:num>
  <w:num w:numId="20">
    <w:abstractNumId w:val="15"/>
  </w:num>
  <w:num w:numId="21">
    <w:abstractNumId w:val="20"/>
  </w:num>
  <w:num w:numId="22">
    <w:abstractNumId w:val="32"/>
  </w:num>
  <w:num w:numId="23">
    <w:abstractNumId w:val="25"/>
  </w:num>
  <w:num w:numId="24">
    <w:abstractNumId w:val="24"/>
  </w:num>
  <w:num w:numId="25">
    <w:abstractNumId w:val="33"/>
  </w:num>
  <w:num w:numId="26">
    <w:abstractNumId w:val="17"/>
  </w:num>
  <w:num w:numId="27">
    <w:abstractNumId w:val="6"/>
  </w:num>
  <w:num w:numId="28">
    <w:abstractNumId w:val="2"/>
  </w:num>
  <w:num w:numId="29">
    <w:abstractNumId w:val="5"/>
  </w:num>
  <w:num w:numId="30">
    <w:abstractNumId w:val="21"/>
  </w:num>
  <w:num w:numId="31">
    <w:abstractNumId w:val="10"/>
  </w:num>
  <w:num w:numId="32">
    <w:abstractNumId w:val="36"/>
  </w:num>
  <w:num w:numId="33">
    <w:abstractNumId w:val="13"/>
  </w:num>
  <w:num w:numId="34">
    <w:abstractNumId w:val="19"/>
  </w:num>
  <w:num w:numId="35">
    <w:abstractNumId w:val="30"/>
  </w:num>
  <w:num w:numId="36">
    <w:abstractNumId w:val="4"/>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savePreviewPicture/>
  <w:compat/>
  <w:rsids>
    <w:rsidRoot w:val="00625C90"/>
    <w:rsid w:val="00450C60"/>
    <w:rsid w:val="005268A9"/>
    <w:rsid w:val="00625C90"/>
    <w:rsid w:val="009408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25C90"/>
    <w:rPr>
      <w:color w:val="0000FF" w:themeColor="hyperlink"/>
      <w:u w:val="single"/>
    </w:rPr>
  </w:style>
  <w:style w:type="table" w:styleId="ac">
    <w:name w:val="Table Grid"/>
    <w:basedOn w:val="a1"/>
    <w:uiPriority w:val="59"/>
    <w:rsid w:val="00625C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68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6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ff0a540e" TargetMode="External"/><Relationship Id="rId18" Type="http://schemas.openxmlformats.org/officeDocument/2006/relationships/hyperlink" Target="https://m.edsoo.ru/ff0a6412" TargetMode="External"/><Relationship Id="rId26" Type="http://schemas.openxmlformats.org/officeDocument/2006/relationships/hyperlink" Target="https://m.edsoo.ru/ff0a72fe" TargetMode="External"/><Relationship Id="rId39" Type="http://schemas.openxmlformats.org/officeDocument/2006/relationships/hyperlink" Target="https://m.edsoo.ru/ff0a9838" TargetMode="External"/><Relationship Id="rId21" Type="http://schemas.openxmlformats.org/officeDocument/2006/relationships/hyperlink" Target="https://m.edsoo.ru/ff0a7088" TargetMode="External"/><Relationship Id="rId34" Type="http://schemas.openxmlformats.org/officeDocument/2006/relationships/hyperlink" Target="https://m.edsoo.ru/ff0a8a0a" TargetMode="External"/><Relationship Id="rId42" Type="http://schemas.openxmlformats.org/officeDocument/2006/relationships/hyperlink" Target="https://m.edsoo.ru/ff0aa738" TargetMode="External"/><Relationship Id="rId47" Type="http://schemas.openxmlformats.org/officeDocument/2006/relationships/hyperlink" Target="https://m.edsoo.ru/ff0aad1e" TargetMode="External"/><Relationship Id="rId50" Type="http://schemas.openxmlformats.org/officeDocument/2006/relationships/hyperlink" Target="https://m.edsoo.ru/ff0ab3e0" TargetMode="External"/><Relationship Id="rId55" Type="http://schemas.openxmlformats.org/officeDocument/2006/relationships/hyperlink" Target="https://m.edsoo.ru/ff0ac0ba" TargetMode="External"/><Relationship Id="rId63" Type="http://schemas.openxmlformats.org/officeDocument/2006/relationships/theme" Target="theme/theme1.xml"/><Relationship Id="rId7" Type="http://schemas.openxmlformats.org/officeDocument/2006/relationships/hyperlink" Target="https://m.edsoo.ru/7f4181ce" TargetMode="External"/><Relationship Id="rId2" Type="http://schemas.openxmlformats.org/officeDocument/2006/relationships/styles" Target="styles.xml"/><Relationship Id="rId16" Type="http://schemas.openxmlformats.org/officeDocument/2006/relationships/hyperlink" Target="https://m.edsoo.ru/ff0a5a26" TargetMode="External"/><Relationship Id="rId20" Type="http://schemas.openxmlformats.org/officeDocument/2006/relationships/hyperlink" Target="https://m.edsoo.ru/ff0a6976" TargetMode="External"/><Relationship Id="rId29" Type="http://schemas.openxmlformats.org/officeDocument/2006/relationships/hyperlink" Target="https://m.edsoo.ru/ff0a7628" TargetMode="External"/><Relationship Id="rId41" Type="http://schemas.openxmlformats.org/officeDocument/2006/relationships/hyperlink" Target="https://m.edsoo.ru/ff0a9e14" TargetMode="External"/><Relationship Id="rId54" Type="http://schemas.openxmlformats.org/officeDocument/2006/relationships/hyperlink" Target="https://m.edsoo.ru/ff0ac3d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81ce" TargetMode="External"/><Relationship Id="rId11" Type="http://schemas.openxmlformats.org/officeDocument/2006/relationships/hyperlink" Target="https://m.edsoo.ru/7f4181ce" TargetMode="External"/><Relationship Id="rId24" Type="http://schemas.openxmlformats.org/officeDocument/2006/relationships/hyperlink" Target="https://m.edsoo.ru/ff0a7b5a" TargetMode="External"/><Relationship Id="rId32" Type="http://schemas.openxmlformats.org/officeDocument/2006/relationships/hyperlink" Target="https://m.edsoo.ru/ff0a86ae" TargetMode="External"/><Relationship Id="rId37" Type="http://schemas.openxmlformats.org/officeDocument/2006/relationships/hyperlink" Target="https://m.edsoo.ru/ff0a95a4" TargetMode="External"/><Relationship Id="rId40" Type="http://schemas.openxmlformats.org/officeDocument/2006/relationships/hyperlink" Target="https://m.edsoo.ru/ff0a8bd6" TargetMode="External"/><Relationship Id="rId45" Type="http://schemas.openxmlformats.org/officeDocument/2006/relationships/hyperlink" Target="https://m.edsoo.ru/ff0aa04e" TargetMode="External"/><Relationship Id="rId53" Type="http://schemas.openxmlformats.org/officeDocument/2006/relationships/hyperlink" Target="https://m.edsoo.ru/ff0abea8" TargetMode="External"/><Relationship Id="rId58" Type="http://schemas.openxmlformats.org/officeDocument/2006/relationships/hyperlink" Target="https://m.edsoo.ru/ff0ac86c" TargetMode="External"/><Relationship Id="rId5" Type="http://schemas.openxmlformats.org/officeDocument/2006/relationships/image" Target="media/image1.emf"/><Relationship Id="rId15" Type="http://schemas.openxmlformats.org/officeDocument/2006/relationships/hyperlink" Target="https://m.edsoo.ru/ff0a5530" TargetMode="External"/><Relationship Id="rId23" Type="http://schemas.openxmlformats.org/officeDocument/2006/relationships/hyperlink" Target="https://m.edsoo.ru/ff0a6bb0" TargetMode="External"/><Relationship Id="rId28" Type="http://schemas.openxmlformats.org/officeDocument/2006/relationships/hyperlink" Target="https://m.edsoo.ru/ff0a786c" TargetMode="External"/><Relationship Id="rId36" Type="http://schemas.openxmlformats.org/officeDocument/2006/relationships/hyperlink" Target="https://m.edsoo.ru/ff0a90cc" TargetMode="External"/><Relationship Id="rId49" Type="http://schemas.openxmlformats.org/officeDocument/2006/relationships/hyperlink" Target="https://m.edsoo.ru/ff0ab124" TargetMode="External"/><Relationship Id="rId57" Type="http://schemas.openxmlformats.org/officeDocument/2006/relationships/hyperlink" Target="https://m.edsoo.ru/ff0ac74a" TargetMode="External"/><Relationship Id="rId61" Type="http://schemas.openxmlformats.org/officeDocument/2006/relationships/hyperlink" Target="https://m.edsoo.ru/ff0acdc6" TargetMode="External"/><Relationship Id="rId10" Type="http://schemas.openxmlformats.org/officeDocument/2006/relationships/hyperlink" Target="https://m.edsoo.ru/7f4181ce" TargetMode="External"/><Relationship Id="rId19" Type="http://schemas.openxmlformats.org/officeDocument/2006/relationships/hyperlink" Target="https://m.edsoo.ru/ff0a65c0" TargetMode="External"/><Relationship Id="rId31" Type="http://schemas.openxmlformats.org/officeDocument/2006/relationships/hyperlink" Target="https://m.edsoo.ru/ff0a83f2" TargetMode="External"/><Relationship Id="rId44" Type="http://schemas.openxmlformats.org/officeDocument/2006/relationships/hyperlink" Target="https://m.edsoo.ru/ff0aa44a" TargetMode="External"/><Relationship Id="rId52" Type="http://schemas.openxmlformats.org/officeDocument/2006/relationships/hyperlink" Target="https://m.edsoo.ru/ff0abd2c" TargetMode="External"/><Relationship Id="rId60" Type="http://schemas.openxmlformats.org/officeDocument/2006/relationships/hyperlink" Target="https://m.edsoo.ru/ff0acc5e" TargetMode="External"/><Relationship Id="rId4" Type="http://schemas.openxmlformats.org/officeDocument/2006/relationships/webSettings" Target="webSettings.xml"/><Relationship Id="rId9" Type="http://schemas.openxmlformats.org/officeDocument/2006/relationships/hyperlink" Target="https://m.edsoo.ru/7f4181ce" TargetMode="External"/><Relationship Id="rId14" Type="http://schemas.openxmlformats.org/officeDocument/2006/relationships/hyperlink" Target="https://m.edsoo.ru/ff0a5800" TargetMode="External"/><Relationship Id="rId22" Type="http://schemas.openxmlformats.org/officeDocument/2006/relationships/hyperlink" Target="https://m.edsoo.ru/ff0a6a98" TargetMode="External"/><Relationship Id="rId27" Type="http://schemas.openxmlformats.org/officeDocument/2006/relationships/hyperlink" Target="https://m.edsoo.ru/ff0a740c" TargetMode="External"/><Relationship Id="rId30" Type="http://schemas.openxmlformats.org/officeDocument/2006/relationships/hyperlink" Target="https://m.edsoo.ru/ff0a7c7c" TargetMode="External"/><Relationship Id="rId35" Type="http://schemas.openxmlformats.org/officeDocument/2006/relationships/hyperlink" Target="https://m.edsoo.ru/ff0a8ef6" TargetMode="External"/><Relationship Id="rId43" Type="http://schemas.openxmlformats.org/officeDocument/2006/relationships/hyperlink" Target="https://m.edsoo.ru/ff0aa738" TargetMode="External"/><Relationship Id="rId48" Type="http://schemas.openxmlformats.org/officeDocument/2006/relationships/hyperlink" Target="https://m.edsoo.ru/ff0aaf8a" TargetMode="External"/><Relationship Id="rId56" Type="http://schemas.openxmlformats.org/officeDocument/2006/relationships/hyperlink" Target="https://m.edsoo.ru/ff0ac1d2" TargetMode="External"/><Relationship Id="rId8" Type="http://schemas.openxmlformats.org/officeDocument/2006/relationships/hyperlink" Target="https://m.edsoo.ru/7f4181ce" TargetMode="External"/><Relationship Id="rId51" Type="http://schemas.openxmlformats.org/officeDocument/2006/relationships/hyperlink" Target="https://m.edsoo.ru/ff0ab660" TargetMode="External"/><Relationship Id="rId3" Type="http://schemas.openxmlformats.org/officeDocument/2006/relationships/settings" Target="settings.xml"/><Relationship Id="rId12" Type="http://schemas.openxmlformats.org/officeDocument/2006/relationships/hyperlink" Target="https://m.edsoo.ru/ff0a5256" TargetMode="External"/><Relationship Id="rId17" Type="http://schemas.openxmlformats.org/officeDocument/2006/relationships/hyperlink" Target="https://m.edsoo.ru/ff0a5c60" TargetMode="External"/><Relationship Id="rId25" Type="http://schemas.openxmlformats.org/officeDocument/2006/relationships/hyperlink" Target="https://m.edsoo.ru/ff0a71d2" TargetMode="External"/><Relationship Id="rId33" Type="http://schemas.openxmlformats.org/officeDocument/2006/relationships/hyperlink" Target="https://m.edsoo.ru/ff0a87e4" TargetMode="External"/><Relationship Id="rId38" Type="http://schemas.openxmlformats.org/officeDocument/2006/relationships/hyperlink" Target="https://m.edsoo.ru/ff0a96b2" TargetMode="External"/><Relationship Id="rId46" Type="http://schemas.openxmlformats.org/officeDocument/2006/relationships/hyperlink" Target="https://m.edsoo.ru/ff0aaa58" TargetMode="External"/><Relationship Id="rId59" Type="http://schemas.openxmlformats.org/officeDocument/2006/relationships/hyperlink" Target="https://m.edsoo.ru/ff0acb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35</Pages>
  <Words>8089</Words>
  <Characters>46112</Characters>
  <Application>Microsoft Office Word</Application>
  <DocSecurity>0</DocSecurity>
  <Lines>384</Lines>
  <Paragraphs>108</Paragraphs>
  <ScaleCrop>false</ScaleCrop>
  <Company>Reanimator Extreme Edition</Company>
  <LinksUpToDate>false</LinksUpToDate>
  <CharactersWithSpaces>54093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2025-02-19T10:56:00Z</dcterms:created>
  <dcterms:modified xsi:type="dcterms:W3CDTF">2025-02-19T11:12:00Z</dcterms:modified>
</cp:coreProperties>
</file>