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02" w:rsidRPr="00C64013" w:rsidRDefault="00FC6F02" w:rsidP="00FC6F0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2D1D" w:rsidRDefault="00712D1D" w:rsidP="00AB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D1D">
        <w:rPr>
          <w:rFonts w:ascii="Times New Roman" w:hAnsi="Times New Roman" w:cs="Times New Roman"/>
          <w:sz w:val="28"/>
          <w:szCs w:val="28"/>
        </w:rPr>
        <w:object w:dxaOrig="8940" w:dyaOrig="12631">
          <v:shape id="_x0000_i1028" type="#_x0000_t75" style="width:447pt;height:631.5pt" o:ole="">
            <v:imagedata r:id="rId8" o:title=""/>
          </v:shape>
          <o:OLEObject Type="Embed" ProgID="Acrobat.Document.DC" ShapeID="_x0000_i1028" DrawAspect="Content" ObjectID="_1767256717" r:id="rId9"/>
        </w:object>
      </w:r>
    </w:p>
    <w:p w:rsidR="00712D1D" w:rsidRDefault="00712D1D" w:rsidP="00AB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D1D" w:rsidRDefault="00712D1D" w:rsidP="00AB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D1D" w:rsidRDefault="00712D1D" w:rsidP="00AB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D1D" w:rsidRDefault="00712D1D" w:rsidP="00AB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D1D" w:rsidRDefault="00712D1D" w:rsidP="00AB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1D30" w:rsidRPr="00AD0342" w:rsidRDefault="00AB1D30" w:rsidP="00AB1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1D30" w:rsidRPr="00AD0342" w:rsidRDefault="0035641D" w:rsidP="001A6AEE">
      <w:pPr>
        <w:pStyle w:val="a4"/>
        <w:widowControl w:val="0"/>
        <w:tabs>
          <w:tab w:val="left" w:pos="28"/>
          <w:tab w:val="left" w:pos="993"/>
        </w:tabs>
        <w:autoSpaceDE w:val="0"/>
        <w:autoSpaceDN w:val="0"/>
        <w:adjustRightInd w:val="0"/>
        <w:spacing w:after="0" w:line="240" w:lineRule="auto"/>
        <w:ind w:lef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B1D30" w:rsidRPr="00AD0342">
        <w:rPr>
          <w:rFonts w:ascii="Times New Roman" w:hAnsi="Times New Roman"/>
          <w:sz w:val="24"/>
          <w:szCs w:val="24"/>
        </w:rPr>
        <w:t xml:space="preserve">      Рабочая программа по курсу математики в 9-м классе (</w:t>
      </w:r>
      <w:r w:rsidR="00AB1D30" w:rsidRPr="00AD0342">
        <w:rPr>
          <w:rFonts w:ascii="Times New Roman" w:hAnsi="Times New Roman"/>
          <w:i/>
          <w:sz w:val="24"/>
          <w:szCs w:val="24"/>
        </w:rPr>
        <w:t xml:space="preserve">индивидуально-групповые занятия) </w:t>
      </w:r>
      <w:r w:rsidR="00AB1D30" w:rsidRPr="00AD0342">
        <w:rPr>
          <w:rFonts w:ascii="Times New Roman" w:hAnsi="Times New Roman"/>
          <w:sz w:val="24"/>
          <w:szCs w:val="24"/>
        </w:rPr>
        <w:t xml:space="preserve">составлена для УМК  "Алгебра-9" часть 1  и  задачника "Алгебра-9" часть 2 2015г. </w:t>
      </w:r>
      <w:r w:rsidR="00AB1D30" w:rsidRPr="00AD0342">
        <w:rPr>
          <w:rFonts w:ascii="Times New Roman" w:hAnsi="Times New Roman"/>
          <w:b/>
          <w:sz w:val="24"/>
          <w:szCs w:val="24"/>
        </w:rPr>
        <w:t>под редакцией  Мордковича А.Г.,</w:t>
      </w:r>
      <w:r w:rsidR="00AB1D30" w:rsidRPr="00AD0342">
        <w:rPr>
          <w:rFonts w:ascii="Times New Roman" w:hAnsi="Times New Roman"/>
          <w:sz w:val="24"/>
          <w:szCs w:val="24"/>
        </w:rPr>
        <w:t xml:space="preserve"> учебника </w:t>
      </w:r>
      <w:r w:rsidR="00AB1D30" w:rsidRPr="00AD0342">
        <w:rPr>
          <w:rFonts w:ascii="Times New Roman" w:hAnsi="Times New Roman"/>
          <w:b/>
          <w:i/>
          <w:sz w:val="24"/>
          <w:szCs w:val="24"/>
        </w:rPr>
        <w:t>Л.С.Атанасяна, В.Ф.Бутузов, С.В.Кадомцев</w:t>
      </w:r>
      <w:r w:rsidR="00AB1D30" w:rsidRPr="00AD0342">
        <w:rPr>
          <w:rFonts w:ascii="Times New Roman" w:hAnsi="Times New Roman"/>
          <w:b/>
          <w:sz w:val="24"/>
          <w:szCs w:val="24"/>
        </w:rPr>
        <w:t xml:space="preserve"> и</w:t>
      </w:r>
      <w:r w:rsidR="00AB1D30" w:rsidRPr="00AD0342">
        <w:rPr>
          <w:rFonts w:ascii="Times New Roman" w:hAnsi="Times New Roman"/>
          <w:sz w:val="24"/>
          <w:szCs w:val="24"/>
        </w:rPr>
        <w:t xml:space="preserve"> др. «Геометрия, 7-9» 2012г</w:t>
      </w:r>
      <w:r w:rsidR="001A6AEE">
        <w:rPr>
          <w:rFonts w:ascii="Times New Roman" w:hAnsi="Times New Roman"/>
          <w:sz w:val="24"/>
          <w:szCs w:val="24"/>
        </w:rPr>
        <w:t>.</w:t>
      </w:r>
      <w:r w:rsidR="00AB1D30" w:rsidRPr="00AD0342">
        <w:rPr>
          <w:rFonts w:ascii="Times New Roman" w:hAnsi="Times New Roman"/>
          <w:sz w:val="24"/>
          <w:szCs w:val="24"/>
        </w:rPr>
        <w:t xml:space="preserve"> </w:t>
      </w:r>
      <w:r w:rsidR="00AB1D30" w:rsidRPr="00AD0342">
        <w:rPr>
          <w:rFonts w:ascii="Times New Roman" w:eastAsia="Times New Roman" w:hAnsi="Times New Roman"/>
          <w:sz w:val="24"/>
          <w:szCs w:val="24"/>
        </w:rPr>
        <w:t xml:space="preserve">Данный курс предназначен для подготовки к государственной (итоговой) аттестации по алгебре в 9 классе и рассчитан </w:t>
      </w:r>
      <w:r w:rsidR="00AB1D30" w:rsidRPr="00AD0342">
        <w:rPr>
          <w:rFonts w:ascii="Times New Roman" w:hAnsi="Times New Roman"/>
          <w:sz w:val="24"/>
          <w:szCs w:val="24"/>
        </w:rPr>
        <w:t>на 1 час в неделю (34 часа в год)</w:t>
      </w:r>
      <w:r w:rsidR="00AB1D30" w:rsidRPr="00AD034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8417B" w:rsidRPr="00F8417B" w:rsidRDefault="0035641D" w:rsidP="00A339AD">
      <w:pPr>
        <w:tabs>
          <w:tab w:val="left" w:pos="993"/>
        </w:tabs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1096F" w:rsidRPr="00F8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Данный курс индивидуально-групповых занятий имеет основное назначение – введение открытой, объективной независимой процедуры оценивания учебных достижений учащихся, результаты которой будут способствовать осознанному выбору дальнейшего пути получения образования, а так же могут учитываться при формировании профильных 10 классов; развивает мышление и исследовательские знания учащихся; формирует базу общих универсальных приемов и подходов к решению заданий соответствующих типов.</w:t>
      </w:r>
      <w:r w:rsidRPr="00F8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96F" w:rsidRPr="00F8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641D" w:rsidRPr="0035641D" w:rsidRDefault="00F8417B" w:rsidP="00A339AD">
      <w:pPr>
        <w:tabs>
          <w:tab w:val="left" w:pos="993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="0035641D" w:rsidRPr="0035641D">
        <w:rPr>
          <w:rFonts w:ascii="Times New Roman" w:hAnsi="Times New Roman" w:cs="Times New Roman"/>
          <w:sz w:val="24"/>
          <w:szCs w:val="24"/>
        </w:rPr>
        <w:t xml:space="preserve">рограмма для индивидуальных и групповых занятий  основана на повторении, систематизации и углублении знаний полученных ранее. Занятия проходят в форме свободного практического урока и состоят из обобщённой теоретической части и практической части, где обучающимся предлагается решить задания схожие с заданиями вошедшими в ОГЭ прошлых лет или же удовлетворяющие перечни контролируемых вопросов. На занятиях также рассматриваются иные, нежели привычные, подходы к решению задач, позволяющие сэкономить время на ОГЭ. Курс ориентирован на обязательный минимум содержания образования по математике на уровне основного общего образования и соответствует требованиям, предъявляемым современным образовательным стандартом. </w:t>
      </w:r>
    </w:p>
    <w:p w:rsidR="00787C6B" w:rsidRPr="00787C6B" w:rsidRDefault="0035641D" w:rsidP="00A339AD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rPr>
          <w:color w:val="000000"/>
        </w:rPr>
      </w:pPr>
      <w:r w:rsidRPr="0035641D">
        <w:t xml:space="preserve">    </w:t>
      </w:r>
      <w:r w:rsidR="00787C6B" w:rsidRPr="00787C6B">
        <w:rPr>
          <w:color w:val="000000"/>
        </w:rPr>
        <w:t>Программа определяет перечень вопросов, которые подлежат обязательному изучению в школе и включает материал, создающий основу математической грамотности. Программа содействует сохранению единого образовательного пространства, не сковывая творческой инициативы учителя, и предоставляет возможности для реализации различных подходов к построению учебного курса.</w:t>
      </w:r>
    </w:p>
    <w:p w:rsidR="00787C6B" w:rsidRDefault="00787C6B" w:rsidP="00A339AD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87C6B">
        <w:rPr>
          <w:color w:val="000000"/>
        </w:rPr>
        <w:t>Стоит отметить, что знания, умения и навыки при решении обыкновенных и десятичный дробей; знания основного свойства алгебраической дроби; свойства степени с рациональным показателем; понятия одночлена и многочлена; понятия координаты и графика; знания элементов комбинаторики, статистики и теории вероятностей; формул сокращенного умножения; понятия квадратичного трехчлена; понятия квадратичной функции; понятия числовой последовательности, арифметической и геометрической прогрессии совершенно необходимы любому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787C6B">
        <w:rPr>
          <w:color w:val="000000"/>
        </w:rPr>
        <w:t>ученику, желающему успешно сдать государственную итоговую аттестацию по алгебре в 9-м классе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35641D" w:rsidRPr="006F4317" w:rsidRDefault="0035641D" w:rsidP="00A339AD">
      <w:pPr>
        <w:tabs>
          <w:tab w:val="left" w:pos="993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5641D">
        <w:rPr>
          <w:rFonts w:ascii="Times New Roman" w:hAnsi="Times New Roman" w:cs="Times New Roman"/>
          <w:sz w:val="24"/>
          <w:szCs w:val="24"/>
        </w:rPr>
        <w:t xml:space="preserve"> </w:t>
      </w:r>
      <w:r w:rsidRPr="006F4317">
        <w:rPr>
          <w:rFonts w:ascii="Times New Roman" w:hAnsi="Times New Roman" w:cs="Times New Roman"/>
          <w:b/>
          <w:sz w:val="24"/>
          <w:szCs w:val="24"/>
        </w:rPr>
        <w:t xml:space="preserve">Формы проведения индивидуально-групповых занятий </w:t>
      </w:r>
      <w:r w:rsidRPr="0035641D">
        <w:rPr>
          <w:rFonts w:ascii="Times New Roman" w:hAnsi="Times New Roman" w:cs="Times New Roman"/>
          <w:sz w:val="24"/>
          <w:szCs w:val="24"/>
        </w:rPr>
        <w:t xml:space="preserve">включают в себя закрепление ранее изученного учебного материала, индивидуальные и групповые консультации, практические работы. Преподавание практикума строится на основе обучения методам и приемам математических задач, развивающих научно-теоретическое и алгоритмическое мышление учащихся. Большое внимание уделяется учащимся, которые на недостаточно высоком уровне, владеют предметными компетенциями по математике. Ученикам, имеющим высокий уровень знаний и умений, предлагаются индивидуальные задания. Занятия практикума строятся с учётом индивидуальных особенностей обучающихся, их темпа восприятия и уровня усвоения материала. </w:t>
      </w:r>
      <w:r w:rsidR="00D1096F">
        <w:rPr>
          <w:rFonts w:ascii="Times New Roman" w:hAnsi="Times New Roman" w:cs="Times New Roman"/>
          <w:sz w:val="24"/>
          <w:szCs w:val="24"/>
        </w:rPr>
        <w:t xml:space="preserve"> После каждой  диагностической работы  осуществляется анализ работ учащихся и отрабатываются индивидуально с учащимися задания</w:t>
      </w:r>
      <w:r w:rsidR="00787C6B">
        <w:rPr>
          <w:rFonts w:ascii="Times New Roman" w:hAnsi="Times New Roman" w:cs="Times New Roman"/>
          <w:sz w:val="24"/>
          <w:szCs w:val="24"/>
        </w:rPr>
        <w:t xml:space="preserve">, </w:t>
      </w:r>
      <w:r w:rsidR="00D1096F">
        <w:rPr>
          <w:rFonts w:ascii="Times New Roman" w:hAnsi="Times New Roman" w:cs="Times New Roman"/>
          <w:sz w:val="24"/>
          <w:szCs w:val="24"/>
        </w:rPr>
        <w:t xml:space="preserve"> в которых допущены ошибки</w:t>
      </w:r>
      <w:r w:rsidR="00787C6B">
        <w:rPr>
          <w:rFonts w:ascii="Times New Roman" w:hAnsi="Times New Roman" w:cs="Times New Roman"/>
          <w:sz w:val="24"/>
          <w:szCs w:val="24"/>
        </w:rPr>
        <w:t>. Определяется  дальнейшая работа в маршрутных листах каждого учащегося</w:t>
      </w:r>
      <w:r w:rsidR="00D1096F">
        <w:rPr>
          <w:rFonts w:ascii="Times New Roman" w:hAnsi="Times New Roman" w:cs="Times New Roman"/>
          <w:sz w:val="24"/>
          <w:szCs w:val="24"/>
        </w:rPr>
        <w:t xml:space="preserve">.  </w:t>
      </w:r>
      <w:r w:rsidRPr="0035641D">
        <w:rPr>
          <w:rFonts w:ascii="Times New Roman" w:hAnsi="Times New Roman" w:cs="Times New Roman"/>
          <w:sz w:val="24"/>
          <w:szCs w:val="24"/>
        </w:rPr>
        <w:t xml:space="preserve">Систематическое повторение способствует более целостному осмыслению изученного материала, </w:t>
      </w:r>
      <w:r w:rsidRPr="006F4317">
        <w:rPr>
          <w:rFonts w:ascii="Times New Roman" w:hAnsi="Times New Roman" w:cs="Times New Roman"/>
          <w:sz w:val="24"/>
          <w:szCs w:val="24"/>
        </w:rPr>
        <w:t xml:space="preserve">поскольку целенаправленное обращение к изученным ранее темам позволяет обучающимся встраивать новые понятия в систему уже освоенных знаний. Данная программа способствует развитию логического мышления обучающихся, систематизации знаний при подготовке к выпускным экзаменам. </w:t>
      </w:r>
    </w:p>
    <w:p w:rsidR="006F4317" w:rsidRPr="006F4317" w:rsidRDefault="006F4317" w:rsidP="00A339AD">
      <w:pPr>
        <w:tabs>
          <w:tab w:val="left" w:pos="993"/>
        </w:tabs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4317">
        <w:rPr>
          <w:rFonts w:ascii="Times New Roman" w:hAnsi="Times New Roman" w:cs="Times New Roman"/>
          <w:b/>
          <w:sz w:val="24"/>
          <w:szCs w:val="24"/>
        </w:rPr>
        <w:t>Цели индивидуально-групповых занятий:</w:t>
      </w:r>
    </w:p>
    <w:p w:rsidR="006F4317" w:rsidRPr="006F4317" w:rsidRDefault="006F4317" w:rsidP="00A339AD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6F4317">
        <w:rPr>
          <w:rFonts w:ascii="Times New Roman" w:hAnsi="Times New Roman"/>
          <w:sz w:val="24"/>
          <w:szCs w:val="24"/>
        </w:rPr>
        <w:t>подготовка учащихся к сдаче государственного экзамена по математике в формате ОГЭ;</w:t>
      </w:r>
    </w:p>
    <w:p w:rsidR="006F4317" w:rsidRPr="006F4317" w:rsidRDefault="006F4317" w:rsidP="00A339AD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6F4317">
        <w:rPr>
          <w:rFonts w:ascii="Times New Roman" w:hAnsi="Times New Roman"/>
          <w:sz w:val="24"/>
          <w:szCs w:val="24"/>
        </w:rPr>
        <w:lastRenderedPageBreak/>
        <w:t xml:space="preserve"> ликвидация пробелов в знаниях учащихся по математике по уже пройденным темам;</w:t>
      </w:r>
    </w:p>
    <w:p w:rsidR="006F4317" w:rsidRPr="006F4317" w:rsidRDefault="006F4317" w:rsidP="00A339AD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6F4317">
        <w:rPr>
          <w:rFonts w:ascii="Times New Roman" w:hAnsi="Times New Roman"/>
          <w:sz w:val="24"/>
          <w:szCs w:val="24"/>
        </w:rPr>
        <w:t xml:space="preserve"> оказание индивидуальной и систематической помощи обучающимся при повторении математики и подготовке к экзаменам. </w:t>
      </w:r>
    </w:p>
    <w:p w:rsidR="006F4317" w:rsidRPr="006F4317" w:rsidRDefault="006F4317" w:rsidP="00A339AD">
      <w:pPr>
        <w:pStyle w:val="a4"/>
        <w:tabs>
          <w:tab w:val="left" w:pos="993"/>
        </w:tabs>
        <w:spacing w:after="0" w:line="240" w:lineRule="auto"/>
        <w:ind w:left="567" w:hanging="425"/>
        <w:outlineLvl w:val="1"/>
        <w:rPr>
          <w:rFonts w:ascii="Times New Roman" w:hAnsi="Times New Roman"/>
          <w:b/>
          <w:sz w:val="24"/>
          <w:szCs w:val="24"/>
        </w:rPr>
      </w:pPr>
      <w:r w:rsidRPr="006F4317">
        <w:rPr>
          <w:rFonts w:ascii="Times New Roman" w:hAnsi="Times New Roman"/>
          <w:b/>
          <w:sz w:val="24"/>
          <w:szCs w:val="24"/>
        </w:rPr>
        <w:t xml:space="preserve">Задачи индивидуально-групповых занятий для обучающихся:  </w:t>
      </w:r>
    </w:p>
    <w:p w:rsidR="006F4317" w:rsidRPr="006F4317" w:rsidRDefault="006F4317" w:rsidP="00A339A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567" w:hanging="425"/>
        <w:outlineLvl w:val="1"/>
        <w:rPr>
          <w:rFonts w:ascii="Times New Roman" w:hAnsi="Times New Roman"/>
          <w:sz w:val="24"/>
          <w:szCs w:val="24"/>
        </w:rPr>
      </w:pPr>
      <w:r w:rsidRPr="006F4317">
        <w:rPr>
          <w:rFonts w:ascii="Times New Roman" w:hAnsi="Times New Roman"/>
          <w:sz w:val="24"/>
          <w:szCs w:val="24"/>
        </w:rPr>
        <w:t xml:space="preserve">акцентировать внимание обучающихся на единых требованиях к правилам оформления различных видов заданий, включаемых в итоговую аттестацию ; </w:t>
      </w:r>
    </w:p>
    <w:p w:rsidR="006F4317" w:rsidRPr="006F4317" w:rsidRDefault="006F4317" w:rsidP="00A339A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567" w:hanging="425"/>
        <w:outlineLvl w:val="1"/>
        <w:rPr>
          <w:rFonts w:ascii="Times New Roman" w:hAnsi="Times New Roman"/>
          <w:sz w:val="24"/>
          <w:szCs w:val="24"/>
        </w:rPr>
      </w:pPr>
      <w:r w:rsidRPr="006F43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6F4317">
        <w:rPr>
          <w:rFonts w:ascii="Times New Roman" w:hAnsi="Times New Roman"/>
          <w:sz w:val="24"/>
          <w:szCs w:val="24"/>
        </w:rPr>
        <w:t xml:space="preserve">азвивать умение находить и систематизировать, критически осмысливать  информацию из различных источников, анализировать и обобщать полученные данные;  </w:t>
      </w:r>
    </w:p>
    <w:p w:rsidR="006F4317" w:rsidRPr="006F4317" w:rsidRDefault="006F4317" w:rsidP="00A339A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567" w:hanging="425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F4317">
        <w:rPr>
          <w:rFonts w:ascii="Times New Roman" w:hAnsi="Times New Roman"/>
          <w:sz w:val="24"/>
          <w:szCs w:val="24"/>
        </w:rPr>
        <w:t>пособствовать углублению интереса к изучению математики;</w:t>
      </w:r>
    </w:p>
    <w:p w:rsidR="006F4317" w:rsidRPr="006F4317" w:rsidRDefault="006F4317" w:rsidP="00A339A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567" w:hanging="425"/>
        <w:outlineLvl w:val="1"/>
        <w:rPr>
          <w:rFonts w:ascii="Times New Roman" w:hAnsi="Times New Roman"/>
          <w:sz w:val="24"/>
          <w:szCs w:val="24"/>
        </w:rPr>
      </w:pPr>
      <w:r w:rsidRPr="006F43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F4317">
        <w:rPr>
          <w:rFonts w:ascii="Times New Roman" w:hAnsi="Times New Roman"/>
          <w:sz w:val="24"/>
          <w:szCs w:val="24"/>
        </w:rPr>
        <w:t xml:space="preserve">пособствовать повышению мотивации к высокопроизводительной учебной  деятельности;  </w:t>
      </w:r>
    </w:p>
    <w:p w:rsidR="006F4317" w:rsidRPr="006F4317" w:rsidRDefault="006F4317" w:rsidP="00A339A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567" w:hanging="425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F4317">
        <w:rPr>
          <w:rFonts w:ascii="Times New Roman" w:hAnsi="Times New Roman"/>
          <w:sz w:val="24"/>
          <w:szCs w:val="24"/>
        </w:rPr>
        <w:t>азвивать умение применять знания для решения конкретных математических задач.</w:t>
      </w:r>
    </w:p>
    <w:p w:rsidR="006F4317" w:rsidRPr="006F4317" w:rsidRDefault="006F4317" w:rsidP="00A339A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567" w:hanging="425"/>
        <w:outlineLvl w:val="1"/>
        <w:rPr>
          <w:rFonts w:ascii="Times New Roman" w:hAnsi="Times New Roman"/>
          <w:sz w:val="24"/>
          <w:szCs w:val="24"/>
        </w:rPr>
      </w:pPr>
      <w:r w:rsidRPr="006F43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</w:t>
      </w:r>
      <w:r w:rsidRPr="006F4317">
        <w:rPr>
          <w:rFonts w:ascii="Times New Roman" w:hAnsi="Times New Roman"/>
          <w:sz w:val="24"/>
          <w:szCs w:val="24"/>
        </w:rPr>
        <w:t xml:space="preserve">овторить и обобщить знания по алгебре и геометрии за курс основной школы;  подготовить обучающихся к экзаменам.  </w:t>
      </w:r>
    </w:p>
    <w:p w:rsidR="006F4317" w:rsidRPr="006F4317" w:rsidRDefault="006F4317" w:rsidP="00A339A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567" w:hanging="425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F4317">
        <w:rPr>
          <w:rFonts w:ascii="Times New Roman" w:hAnsi="Times New Roman"/>
          <w:sz w:val="24"/>
          <w:szCs w:val="24"/>
        </w:rPr>
        <w:t xml:space="preserve">асширить знания по отдельным темам курса математики; дать возможность проанализировать свои способности. </w:t>
      </w:r>
    </w:p>
    <w:p w:rsidR="006F4317" w:rsidRDefault="006F4317" w:rsidP="00A339AD">
      <w:pPr>
        <w:pStyle w:val="a4"/>
        <w:tabs>
          <w:tab w:val="left" w:pos="993"/>
        </w:tabs>
        <w:spacing w:after="0" w:line="240" w:lineRule="auto"/>
        <w:ind w:left="567" w:hanging="425"/>
        <w:outlineLvl w:val="1"/>
        <w:rPr>
          <w:rFonts w:ascii="Times New Roman" w:hAnsi="Times New Roman"/>
          <w:b/>
          <w:sz w:val="24"/>
          <w:szCs w:val="24"/>
        </w:rPr>
      </w:pPr>
      <w:r w:rsidRPr="006F4317">
        <w:rPr>
          <w:rFonts w:ascii="Times New Roman" w:hAnsi="Times New Roman"/>
          <w:b/>
          <w:sz w:val="24"/>
          <w:szCs w:val="24"/>
        </w:rPr>
        <w:t>Описание места учебных занятий в учебном плане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F4317" w:rsidRPr="006F4317" w:rsidRDefault="006F4317" w:rsidP="00A339AD">
      <w:pPr>
        <w:pStyle w:val="a4"/>
        <w:tabs>
          <w:tab w:val="left" w:pos="993"/>
        </w:tabs>
        <w:spacing w:after="0" w:line="240" w:lineRule="auto"/>
        <w:ind w:left="567" w:hanging="425"/>
        <w:outlineLvl w:val="1"/>
        <w:rPr>
          <w:rFonts w:ascii="Times New Roman" w:hAnsi="Times New Roman"/>
          <w:sz w:val="24"/>
          <w:szCs w:val="24"/>
        </w:rPr>
      </w:pPr>
      <w:r w:rsidRPr="006F4317">
        <w:rPr>
          <w:rFonts w:ascii="Times New Roman" w:hAnsi="Times New Roman"/>
          <w:sz w:val="24"/>
          <w:szCs w:val="24"/>
        </w:rPr>
        <w:t xml:space="preserve"> Индивидуально-групповые занятия организованы на основании результатов социологического опроса обучающихся,  анализа уровня образовательной подготовки, анализа промежуточной, и итоговой аттестации в 8 классах. Индивидуально-групповые занятия рассчитаны на 35 часов (1 час в неделю)</w:t>
      </w:r>
    </w:p>
    <w:p w:rsidR="00FC6F02" w:rsidRPr="00AD0342" w:rsidRDefault="0016701C" w:rsidP="001A6AEE">
      <w:pPr>
        <w:tabs>
          <w:tab w:val="left" w:pos="99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0342">
        <w:rPr>
          <w:rFonts w:ascii="Times New Roman" w:hAnsi="Times New Roman" w:cs="Times New Roman"/>
          <w:b/>
          <w:sz w:val="28"/>
          <w:szCs w:val="28"/>
        </w:rPr>
        <w:t>1</w:t>
      </w:r>
      <w:r w:rsidR="00FC6F02" w:rsidRPr="00AD0342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 учебного предмета, курса</w:t>
      </w:r>
    </w:p>
    <w:p w:rsidR="00FC6F02" w:rsidRPr="00AD0342" w:rsidRDefault="00FC6F02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Cs/>
          <w:sz w:val="24"/>
          <w:szCs w:val="24"/>
        </w:rPr>
        <w:t>Ожидаемые результаты:</w:t>
      </w:r>
    </w:p>
    <w:p w:rsidR="00FC6F02" w:rsidRPr="00AD0342" w:rsidRDefault="00FC6F02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поставленных задач предполагается, что учащиеся достигнут следующих результатов: </w:t>
      </w:r>
    </w:p>
    <w:p w:rsidR="00FC6F02" w:rsidRPr="00AD0342" w:rsidRDefault="00FC6F02" w:rsidP="00A339AD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Овладеют общими универсальными приемами и подходами к решению заданий теста. </w:t>
      </w:r>
    </w:p>
    <w:p w:rsidR="00FC6F02" w:rsidRPr="00AD0342" w:rsidRDefault="00FC6F02" w:rsidP="00A339AD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Усвоят основные приемы мыслительного поиска. </w:t>
      </w:r>
    </w:p>
    <w:p w:rsidR="00FC6F02" w:rsidRPr="00AD0342" w:rsidRDefault="00FC6F02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Выработают умения: </w:t>
      </w:r>
    </w:p>
    <w:p w:rsidR="00FC6F02" w:rsidRPr="00AD0342" w:rsidRDefault="00FC6F02" w:rsidP="00A339AD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самоконтроль времени выполнения заданий; </w:t>
      </w:r>
    </w:p>
    <w:p w:rsidR="00FC6F02" w:rsidRPr="00AD0342" w:rsidRDefault="00FC6F02" w:rsidP="00A339AD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оценка объективной и субъективной трудности заданий и, соответственно, разумный выбор этих заданий; </w:t>
      </w:r>
    </w:p>
    <w:p w:rsidR="00FC6F02" w:rsidRPr="00AD0342" w:rsidRDefault="00FC6F02" w:rsidP="00A339AD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прикидка границ результатов; </w:t>
      </w:r>
    </w:p>
    <w:p w:rsidR="00FC6F02" w:rsidRPr="00AD0342" w:rsidRDefault="00FC6F02" w:rsidP="00A339AD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прием «спирального движения» (по тесту). </w:t>
      </w:r>
    </w:p>
    <w:p w:rsidR="00FC6F02" w:rsidRPr="00AD0342" w:rsidRDefault="00FC6F02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знать/понимать: </w:t>
      </w:r>
    </w:p>
    <w:p w:rsidR="00FC6F02" w:rsidRPr="00AD0342" w:rsidRDefault="00FC6F02" w:rsidP="00A339AD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42">
        <w:rPr>
          <w:rFonts w:ascii="Times New Roman" w:eastAsia="Times New Roman" w:hAnsi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FC6F02" w:rsidRPr="00AD0342" w:rsidRDefault="00FC6F02" w:rsidP="00A339AD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42">
        <w:rPr>
          <w:rFonts w:ascii="Times New Roman" w:eastAsia="Times New Roman" w:hAnsi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C6F02" w:rsidRPr="00AD0342" w:rsidRDefault="00FC6F02" w:rsidP="00A339AD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42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FC6F02" w:rsidRPr="00AD0342" w:rsidRDefault="00FC6F02" w:rsidP="00A339AD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42">
        <w:rPr>
          <w:rFonts w:ascii="Times New Roman" w:eastAsia="Times New Roman" w:hAnsi="Times New Roman"/>
          <w:sz w:val="24"/>
          <w:szCs w:val="24"/>
          <w:lang w:eastAsia="ru-RU"/>
        </w:rPr>
        <w:t>Определения всех видов квадратных уравнений, формулы корней квадратного уравнения, теорему Виета, свойства коэффициентов квадратного уравнения, формулу разложения  квадратного трехчлена на множители</w:t>
      </w:r>
    </w:p>
    <w:p w:rsidR="00FC6F02" w:rsidRPr="00AD0342" w:rsidRDefault="00FC6F02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AD03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241DF5">
        <w:rPr>
          <w:rFonts w:ascii="Times New Roman" w:hAnsi="Times New Roman"/>
          <w:b/>
          <w:sz w:val="24"/>
          <w:szCs w:val="24"/>
        </w:rPr>
        <w:t>1)   Уметь выполнять действия с числами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1.1.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1.2.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1.3.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1.4. Округлять целые числа и десятичные дроби, находить приближения чисел с недостатком и с избытком, выполнять оценку числовых выражений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1.5. Решать текстовые задачи, включая задачи, связанные с отношением и с пропорциональностью величин, дробями и процентами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241DF5">
        <w:rPr>
          <w:rFonts w:ascii="Times New Roman" w:hAnsi="Times New Roman"/>
          <w:b/>
          <w:sz w:val="24"/>
          <w:szCs w:val="24"/>
        </w:rPr>
        <w:t xml:space="preserve"> 2) Уметь выполнять алгебраические преобразования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2.1. Составлять буквенные выражения и формулы по условиям задач, находить значения выражений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2.2. Выполнять основные действия со степенями с целыми показателями, с многочленами и с алгебраическими дробями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 xml:space="preserve">2.3. Применять свойства арифметических квадратных корней для вычисления значений и преобразований числовых выражений, содержащих квадратные корни 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 xml:space="preserve"> 3)   </w:t>
      </w:r>
      <w:r w:rsidRPr="00241DF5">
        <w:rPr>
          <w:rFonts w:ascii="Times New Roman" w:hAnsi="Times New Roman"/>
          <w:b/>
          <w:sz w:val="24"/>
          <w:szCs w:val="24"/>
        </w:rPr>
        <w:t>Уметь решать уравнения и неравенства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41DF5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3.2. Решать линейные и квадратные неравенства с одной переменной и их системы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3.3. Решать текстовые задачи алгебраическим методом, интерпретировать полученный результат, проводить отбор решений, исходя из формулировки задачи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 xml:space="preserve">4)  </w:t>
      </w:r>
      <w:r w:rsidRPr="00241DF5">
        <w:rPr>
          <w:rFonts w:ascii="Times New Roman" w:hAnsi="Times New Roman"/>
          <w:b/>
          <w:sz w:val="24"/>
          <w:szCs w:val="24"/>
        </w:rPr>
        <w:t>Уметь выполнять действия с функциями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4.1 Изображать числа точками на координатной прямой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4.2. Определять координаты точки плоскости, строить точки с заданными координатами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4.3. Распознавать арифметические и геометрические прогрессии. Применять формулы общих членов, суммы n первых членов арифметической и геометрической прогрессий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4.4. Находить значения функции, заданной формулой, таблицей, графиком по ее аргументу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4.5. Определять свойства функции по ее графику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4.6. Описывать свойства изученных функций, строить их графики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 xml:space="preserve">5)  </w:t>
      </w:r>
      <w:r w:rsidRPr="00241DF5">
        <w:rPr>
          <w:rFonts w:ascii="Times New Roman" w:hAnsi="Times New Roman"/>
          <w:b/>
          <w:sz w:val="24"/>
          <w:szCs w:val="24"/>
        </w:rPr>
        <w:t>Уметь работать со статистической информацией, вычислять статистические характеристики, решать комбинаторные задачи, находить частоту и вероятность случайного события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5.1. Извлекать информацию, представленную в таблицах, на диаграммах, графиках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5.2. Решать комбинаторные задачи путем систематического перебора возможных вариантов, а также с использованием правила умножения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5.3. Вычислять средние значения результатов измерений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5.4. Находить частоту события, используя собственные наблюдения и готовые статистические данные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5.5. Находить вероятности случайных событий в простейших случаях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 xml:space="preserve"> 6)  </w:t>
      </w:r>
      <w:r w:rsidRPr="00241DF5">
        <w:rPr>
          <w:rFonts w:ascii="Times New Roman" w:hAnsi="Times New Roman"/>
          <w:b/>
          <w:sz w:val="24"/>
          <w:szCs w:val="24"/>
        </w:rPr>
        <w:t>Уметь строить и исследовать простейшие математические модели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6.1. Моделировать практические ситуации и исследовать построенные модели с использованием аппарата алгебры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6.2. Пользоваться языком геометрии для описания предметов окружающего мира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6.3. Проводить доказательные рассуждения при решении задач, выстраивать аргументации при доказательстве; распознавать логически некорректных рассуждений; записывать математические утверждения, доказательства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 xml:space="preserve">7)  </w:t>
      </w:r>
      <w:r w:rsidRPr="00241DF5">
        <w:rPr>
          <w:rFonts w:ascii="Times New Roman" w:hAnsi="Times New Roman"/>
          <w:b/>
          <w:sz w:val="24"/>
          <w:szCs w:val="24"/>
        </w:rPr>
        <w:t>Уметь использовать приобретенные знания и умения в практической деятельности и повседневной жизни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7.1. Решать несложные практические расчетные задачи, в том числе, используя при необходимости справочные материалы, калькулятор; выполнять прикидку и оценку результата вычислений; интерпретировать результаты решения задач с учетом ограничений, связанных с реальными свойствами рассматриваемых процессов и явлений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7.2. Пользоваться основными единицами длины, массы, времени, скорости, площади, объема; выражать более крупные единицы через более мелкие и наоборот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7.3. Выполнять расчеты по формулам, составлять формулы, выражающие зависимости между реальными величинами; находить нужные формулы в справочных материалах; описывать зависимости между физическими величинами соответствующими формулами при исследовании несложных практических ситуаций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7.4. Интерпретировать графики реальных зависимостей между величинами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7.5. Описывать реальные ситуации на языке геометрии; решать практические задачи, связанные с нахождением геометрических величин (используя при необходимости справочники и технические средства)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7.6. Выполнять построения с использованием геометрических инструментов (линейка, угольник, циркуль, транспортир)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>7.7. Анализировать реальные числовые данные, представленные в виде диаграмм, графиков, таблиц; понимать статистические утверждения</w:t>
      </w:r>
    </w:p>
    <w:p w:rsidR="00241DF5" w:rsidRPr="00241DF5" w:rsidRDefault="00241DF5" w:rsidP="00A339AD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1DF5">
        <w:rPr>
          <w:rFonts w:ascii="Times New Roman" w:hAnsi="Times New Roman"/>
          <w:sz w:val="24"/>
          <w:szCs w:val="24"/>
        </w:rPr>
        <w:t xml:space="preserve">7.8. 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модели с реальной ситуацией                                     </w:t>
      </w:r>
    </w:p>
    <w:p w:rsidR="00FC6F02" w:rsidRPr="00241DF5" w:rsidRDefault="0016701C" w:rsidP="001A6AEE">
      <w:pPr>
        <w:pStyle w:val="22"/>
        <w:keepNext/>
        <w:keepLines/>
        <w:shd w:val="clear" w:color="auto" w:fill="auto"/>
        <w:tabs>
          <w:tab w:val="left" w:pos="993"/>
        </w:tabs>
        <w:spacing w:line="240" w:lineRule="auto"/>
        <w:ind w:left="20"/>
        <w:rPr>
          <w:rStyle w:val="21"/>
          <w:b/>
          <w:i/>
          <w:color w:val="000000"/>
          <w:sz w:val="28"/>
          <w:szCs w:val="28"/>
        </w:rPr>
      </w:pPr>
      <w:r w:rsidRPr="00241DF5">
        <w:rPr>
          <w:rStyle w:val="21"/>
          <w:b/>
          <w:i/>
          <w:color w:val="000000"/>
          <w:sz w:val="28"/>
          <w:szCs w:val="28"/>
        </w:rPr>
        <w:t>2</w:t>
      </w:r>
      <w:r w:rsidR="00FC6F02" w:rsidRPr="00241DF5">
        <w:rPr>
          <w:rStyle w:val="21"/>
          <w:b/>
          <w:i/>
          <w:color w:val="000000"/>
          <w:sz w:val="28"/>
          <w:szCs w:val="28"/>
        </w:rPr>
        <w:t>. Содержание учебного предмета, курса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Числа и выражения. Преобразование выражений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Уравнения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Способы решения различных уравнений (линейных, квадратных и сводимых к ним, дробно-рациональных и уравнений высших степеней).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Системы уравнений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Неравенства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Координаты и графики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Установление соответствия между графиком функции и её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 Функции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Функции, их свойства и графики (линейная, обратно пропорциональная, квадратичная и др.) «Считывание» свойств функции по её графику. Анализирование графиков, описывающих зависимость между величинами. Установление соответствия между графиком функции и её аналитическим заданием.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 Арифметическая и геометрическая прогрессии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Определение арифметической и геометрической прогрессий. Рекуррентная формула. Формула n-го члена. Характеристическое свойство. Сумма n-первых членов. Комбинированные задачи.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8. Текстовые задачи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Задачи на проценты. Задачи на «движение», на «концентрацию», на «смеси и сплавы», на «работу». Задачи геометрического содержания.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9. Уравнения и неравенства с модулем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10. Уравнения и неравенства с параметром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Линейные и квадратные уравнения и неравенства с параметром, способы их решения. Применение теоремы Виета. Расположение корней квадратного уравнения относительно заданных точек. Системы линейных уравнений.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11. Элементы статистики, комбинаторики, теории вероятности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Комбинаторные задачи: перебор вариантов, правило умножения. Таблицы, диаграммы, графики. Средние результатов измерений, статистические характеристики: мода, размах, средне арифметическое, медиана ряда. Частота события, вероятность. Подсчет вероятностей. Геометрическая вероятность.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12. Геометрия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Геометрические формы фигуры и тела. Треугольник. Четырехугольник .Окружность и круг. Площади плоских фигур. Координаты и векторы.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13. Обобщающее повторение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Решение задач из контрольно</w:t>
      </w:r>
      <w:r w:rsidR="00206C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0342">
        <w:rPr>
          <w:rFonts w:ascii="Times New Roman" w:eastAsia="Times New Roman" w:hAnsi="Times New Roman" w:cs="Times New Roman"/>
          <w:sz w:val="24"/>
          <w:szCs w:val="24"/>
        </w:rPr>
        <w:t xml:space="preserve"> измерительных материалов для </w:t>
      </w:r>
      <w:r w:rsidR="00FC6F02" w:rsidRPr="00AD0342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AD0342">
        <w:rPr>
          <w:rFonts w:ascii="Times New Roman" w:eastAsia="Times New Roman" w:hAnsi="Times New Roman" w:cs="Times New Roman"/>
          <w:sz w:val="24"/>
          <w:szCs w:val="24"/>
        </w:rPr>
        <w:t xml:space="preserve"> (первая часть).</w:t>
      </w:r>
    </w:p>
    <w:p w:rsidR="00BC4419" w:rsidRPr="00AD0342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14. Обобщающее повторение</w:t>
      </w:r>
    </w:p>
    <w:p w:rsidR="00BC4419" w:rsidRDefault="00BC4419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42">
        <w:rPr>
          <w:rFonts w:ascii="Times New Roman" w:eastAsia="Times New Roman" w:hAnsi="Times New Roman" w:cs="Times New Roman"/>
          <w:sz w:val="24"/>
          <w:szCs w:val="24"/>
        </w:rPr>
        <w:t>Решение задач из контрольно</w:t>
      </w:r>
      <w:r w:rsidR="00206C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C6F02" w:rsidRPr="00AD0342">
        <w:rPr>
          <w:rFonts w:ascii="Times New Roman" w:eastAsia="Times New Roman" w:hAnsi="Times New Roman" w:cs="Times New Roman"/>
          <w:sz w:val="24"/>
          <w:szCs w:val="24"/>
        </w:rPr>
        <w:t>измерительных материалов для ОГЭ</w:t>
      </w:r>
      <w:r w:rsidRPr="00AD0342">
        <w:rPr>
          <w:rFonts w:ascii="Times New Roman" w:eastAsia="Times New Roman" w:hAnsi="Times New Roman" w:cs="Times New Roman"/>
          <w:sz w:val="24"/>
          <w:szCs w:val="24"/>
        </w:rPr>
        <w:t xml:space="preserve"> (полный текст).</w:t>
      </w:r>
    </w:p>
    <w:p w:rsidR="00206C95" w:rsidRPr="00AD0342" w:rsidRDefault="00206C95" w:rsidP="00A339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8"/>
        <w:gridCol w:w="1882"/>
        <w:gridCol w:w="622"/>
        <w:gridCol w:w="819"/>
        <w:gridCol w:w="1167"/>
        <w:gridCol w:w="2631"/>
        <w:gridCol w:w="2314"/>
      </w:tblGrid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Образовательный продукт</w:t>
            </w: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Лекции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Практикум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и выражения.</w:t>
            </w: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Преобразование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Мини-лекция, урок-практикум, тестирование.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вычислительных навыков.</w:t>
            </w: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Развитие навыков тождественных преобразований.</w:t>
            </w: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 Уравнения.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урок, групповая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умениями решать уравнения различных видов, различными способами.</w:t>
            </w: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Системы уравнений.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Мини-лекция, работа в парах</w:t>
            </w:r>
            <w:r w:rsidR="00F8417B">
              <w:rPr>
                <w:rFonts w:ascii="Times New Roman" w:eastAsia="Times New Roman" w:hAnsi="Times New Roman" w:cs="Times New Roman"/>
                <w:sz w:val="20"/>
                <w:szCs w:val="20"/>
              </w:rPr>
              <w:t>, индивидуальная работа над заданиями допущенных в входной диагностической работе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разными способами решения линейных и нелинейных систем уравнений.</w:t>
            </w: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Неравенства.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урок, урок-практикум, тестирование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умениями решать неравенства различных видов, различными способами.</w:t>
            </w: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Координаты и графики.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Мини-лекция, лабораторная работа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о различных функциях и их графиках.</w:t>
            </w: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ч.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F8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Семинар, групповая работа, тестирование</w:t>
            </w:r>
            <w:r w:rsidR="00F8417B">
              <w:rPr>
                <w:rFonts w:ascii="Times New Roman" w:eastAsia="Times New Roman" w:hAnsi="Times New Roman" w:cs="Times New Roman"/>
                <w:sz w:val="20"/>
                <w:szCs w:val="20"/>
              </w:rPr>
              <w:t>, индивидуальная работа над заданиями допущенных в полугодовой диагностической работе №2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Арифметическая и геометрическая прогрессии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урок,</w:t>
            </w: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урок-практикум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умениями решать задачи на нахождение характерных элементов в прогрессии. </w:t>
            </w: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Текстовые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Мини-лекция, групповая работа, тестирование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умениями решать текстовые задачи различных видов, различными способами.</w:t>
            </w: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Уравнения и неравенства с модулем.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F8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Мини-лекция, работа в парах</w:t>
            </w:r>
            <w:r w:rsidR="00F8417B">
              <w:rPr>
                <w:rFonts w:ascii="Times New Roman" w:eastAsia="Times New Roman" w:hAnsi="Times New Roman" w:cs="Times New Roman"/>
                <w:sz w:val="20"/>
                <w:szCs w:val="20"/>
              </w:rPr>
              <w:t>, индивидуальная работа над заданиями допущенных в пробном экзамене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умениями решать уравнения и неравенства с модулями.</w:t>
            </w: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Уравнения и неравенства с параметром.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Мини-лекция, урок-практикум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умениями решать уравнения и неравенства с параметрами.</w:t>
            </w: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статистики, комбинаторики, теории вероятности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Мини-лекция, урок-практикум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умениями решать задачи по статистике, комбинаторике и теории вероятностей</w:t>
            </w: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3,5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Мини-лекция, работа в парах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умениями решать задачи по геометрии различных видов, различными способами.</w:t>
            </w: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ориентироваться в заданиях первой части и выполнять их за минимальное время.</w:t>
            </w:r>
          </w:p>
        </w:tc>
      </w:tr>
      <w:tr w:rsidR="00F8417B" w:rsidRPr="00C64013" w:rsidTr="00BC44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работать с полным объемом теста </w:t>
            </w:r>
            <w:r w:rsidR="00934FAC"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ОГЭ</w:t>
            </w:r>
          </w:p>
        </w:tc>
      </w:tr>
      <w:tr w:rsidR="00F8417B" w:rsidRPr="00C64013" w:rsidTr="00BC4419">
        <w:trPr>
          <w:trHeight w:val="39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19" w:rsidRPr="00C64013" w:rsidRDefault="00BC4419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0342" w:rsidRDefault="00AD0342" w:rsidP="00AC6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342">
        <w:rPr>
          <w:rFonts w:ascii="Times New Roman" w:hAnsi="Times New Roman"/>
          <w:b/>
          <w:sz w:val="28"/>
          <w:szCs w:val="28"/>
        </w:rPr>
        <w:t>3. Календарно-тематическое планирование 9 класс /1 час – 34ч./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974"/>
        <w:gridCol w:w="1843"/>
        <w:gridCol w:w="1701"/>
      </w:tblGrid>
      <w:tr w:rsidR="00A339AD" w:rsidRPr="00C64013" w:rsidTr="00A339AD">
        <w:trPr>
          <w:trHeight w:val="41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AD" w:rsidRPr="00C64013" w:rsidRDefault="00A339AD" w:rsidP="00C64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5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9AD" w:rsidRPr="00C64013" w:rsidRDefault="00A339AD" w:rsidP="00C6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занятия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</w:t>
            </w:r>
          </w:p>
        </w:tc>
      </w:tr>
      <w:tr w:rsidR="00A339AD" w:rsidRPr="00C64013" w:rsidTr="00A339AD">
        <w:trPr>
          <w:trHeight w:val="7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AD" w:rsidRPr="00C64013" w:rsidRDefault="00A339AD" w:rsidP="00C64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AD" w:rsidRPr="00C64013" w:rsidRDefault="00A339AD" w:rsidP="00C6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b/>
                <w:sz w:val="20"/>
                <w:szCs w:val="20"/>
              </w:rPr>
              <w:t>Планир.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A339AD" w:rsidRPr="00C64013" w:rsidTr="00A339AD">
        <w:trPr>
          <w:trHeight w:val="6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и выражения.</w:t>
            </w: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Преобразование выражений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4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A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и выражения.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Преобразование выражений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5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A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Формулы корней квадратного уравнения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Решение квадратных уравнений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25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Решение рациональных уравнений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Решение рациональных уравнений различными способами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355936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339AD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42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Решение системы уравнений методом подстановки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 графическим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5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Решение системы уравнений методом алгебраического сложения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1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5F6873" w:rsidP="0035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31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Решение линейных неравенств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355936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339AD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42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Решение квадратных неравенств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5F6873" w:rsidP="0035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A339AD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28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Координаты и графики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9AD" w:rsidRPr="00C64013" w:rsidRDefault="00A339AD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62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Геометрический смысл коэффициентов для уравнений прямой и параболы.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5F6873" w:rsidP="0035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A339AD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4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C64013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26" type="#_x0000_t75" style="width:38.25pt;height:18.75pt" o:ole="">
                  <v:imagedata r:id="rId10" o:title=""/>
                </v:shape>
                <o:OLEObject Type="Embed" ProgID="Equation.3" ShapeID="_x0000_i1026" DrawAspect="Content" ObjectID="_1767256718" r:id="rId11"/>
              </w:object>
            </w: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. Её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5F6873" w:rsidP="0035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A339AD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2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C640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C640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</w:t>
            </w:r>
            <w:r w:rsidRPr="00C640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C640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bx</w:t>
            </w: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C640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 xml:space="preserve"> , её свойства и график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1A6AEE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42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Нахождение наибольших и наименьших значений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1A6AEE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54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применение формул суммы и </w:t>
            </w:r>
            <w:r w:rsidRPr="00C64013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180" w:dyaOrig="200">
                <v:shape id="_x0000_i1027" type="#_x0000_t75" style="width:9.75pt;height:10.5pt" o:ole="">
                  <v:imagedata r:id="rId12" o:title=""/>
                </v:shape>
                <o:OLEObject Type="Embed" ProgID="Equation.DSMT4" ShapeID="_x0000_i1027" DrawAspect="Content" ObjectID="_1767256719" r:id="rId13"/>
              </w:object>
            </w: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-го члена арифметической прогрессии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5F6873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1A6AEE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4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Решение комбинированных задач арифметической и геометрической прогрессии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5F6873" w:rsidP="00A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1A6AEE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36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Решение задач на составление уравнений и систем уравнений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355936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A6AEE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23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9AD" w:rsidRPr="00C64013" w:rsidRDefault="005F6873" w:rsidP="00A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1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Модель решения задач на движение по дороге. Составление системы уравнений по условию задачи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A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1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Модель решения задач на движение по воде. Составление системы уравнений по условию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5F6873" w:rsidP="00A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1A6AEE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системы неравенств с модулем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355936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A6AEE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66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Расположение корней квадратного уравнения относительно заданных точек.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5F6873" w:rsidP="0035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r w:rsidR="001A6AE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1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Линейные и квадратные уравнения и неравенства с параметром, способы их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5F6873" w:rsidP="00A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2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64013">
              <w:rPr>
                <w:sz w:val="20"/>
                <w:szCs w:val="20"/>
              </w:rPr>
              <w:t>Системы рациональных неравенств различной степени сложности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5F6873" w:rsidP="00A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1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комбинаторика. Основные понятия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355936" w:rsidP="005F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F68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A6AEE">
              <w:rPr>
                <w:rFonts w:ascii="Times New Roman" w:eastAsia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1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sz w:val="20"/>
                <w:szCs w:val="20"/>
              </w:rPr>
              <w:t>Решение простейших комбинаторных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5F6873" w:rsidP="00A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1A6AEE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1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A339A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64013">
              <w:rPr>
                <w:iCs/>
                <w:sz w:val="20"/>
                <w:szCs w:val="20"/>
              </w:rPr>
              <w:t>Теорема Пифагора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C64013">
              <w:rPr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355936" w:rsidP="00A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="001A6AEE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39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A339A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64013">
              <w:rPr>
                <w:iCs/>
                <w:sz w:val="20"/>
                <w:szCs w:val="20"/>
              </w:rPr>
              <w:t>Определение подобных треугольников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C64013">
              <w:rPr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355936" w:rsidP="00A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1A6AEE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5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C64013">
              <w:rPr>
                <w:iCs/>
                <w:sz w:val="20"/>
                <w:szCs w:val="20"/>
              </w:rPr>
              <w:t>Площадь параллелограмма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C64013">
              <w:rPr>
                <w:iCs/>
                <w:sz w:val="20"/>
                <w:szCs w:val="20"/>
              </w:rPr>
              <w:t xml:space="preserve">Площадь треугольника и трапеции </w:t>
            </w:r>
          </w:p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355936" w:rsidP="00A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1A6AEE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56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A3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hAnsi="Times New Roman" w:cs="Times New Roman"/>
                <w:iCs/>
                <w:sz w:val="20"/>
                <w:szCs w:val="20"/>
              </w:rPr>
              <w:t>Взаимное расположение прямой и окружности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64013">
              <w:rPr>
                <w:iCs/>
                <w:sz w:val="20"/>
                <w:szCs w:val="20"/>
              </w:rPr>
              <w:t>Касательная к окружности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C64013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355936" w:rsidP="00A3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1A6AEE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2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</w:p>
          <w:p w:rsidR="00A339AD" w:rsidRPr="00C64013" w:rsidRDefault="00A339AD" w:rsidP="00C640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1A6AEE" w:rsidP="0035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559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5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1A6AEE" w:rsidP="0035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559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9AD" w:rsidRPr="00C64013" w:rsidTr="00A339AD">
        <w:trPr>
          <w:trHeight w:val="4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1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9AD" w:rsidRPr="00C64013" w:rsidRDefault="001A6AEE" w:rsidP="0035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5593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9AD" w:rsidRPr="00C64013" w:rsidRDefault="00A339AD" w:rsidP="00C6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0B61" w:rsidRPr="0016701C" w:rsidRDefault="00C40B61" w:rsidP="001670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C40B61" w:rsidRPr="0016701C" w:rsidSect="00A339AD">
      <w:footerReference w:type="default" r:id="rId14"/>
      <w:pgSz w:w="11906" w:h="16838"/>
      <w:pgMar w:top="1134" w:right="849" w:bottom="1134" w:left="1134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86" w:rsidRDefault="00C54586" w:rsidP="00C64013">
      <w:pPr>
        <w:spacing w:after="0" w:line="240" w:lineRule="auto"/>
      </w:pPr>
      <w:r>
        <w:separator/>
      </w:r>
    </w:p>
  </w:endnote>
  <w:endnote w:type="continuationSeparator" w:id="0">
    <w:p w:rsidR="00C54586" w:rsidRDefault="00C54586" w:rsidP="00C6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96147"/>
    </w:sdtPr>
    <w:sdtEndPr/>
    <w:sdtContent>
      <w:p w:rsidR="00D1096F" w:rsidRDefault="00712D1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96F" w:rsidRDefault="00D109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86" w:rsidRDefault="00C54586" w:rsidP="00C64013">
      <w:pPr>
        <w:spacing w:after="0" w:line="240" w:lineRule="auto"/>
      </w:pPr>
      <w:r>
        <w:separator/>
      </w:r>
    </w:p>
  </w:footnote>
  <w:footnote w:type="continuationSeparator" w:id="0">
    <w:p w:rsidR="00C54586" w:rsidRDefault="00C54586" w:rsidP="00C6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8_"/>
      </v:shape>
    </w:pict>
  </w:numPicBullet>
  <w:abstractNum w:abstractNumId="0" w15:restartNumberingAfterBreak="0">
    <w:nsid w:val="CBE234EB"/>
    <w:multiLevelType w:val="hybridMultilevel"/>
    <w:tmpl w:val="749CB4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E72CC6"/>
    <w:multiLevelType w:val="hybridMultilevel"/>
    <w:tmpl w:val="65FA8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C1BC0"/>
    <w:multiLevelType w:val="hybridMultilevel"/>
    <w:tmpl w:val="788C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125C8"/>
    <w:multiLevelType w:val="hybridMultilevel"/>
    <w:tmpl w:val="2CC6324C"/>
    <w:lvl w:ilvl="0" w:tplc="0419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" w15:restartNumberingAfterBreak="0">
    <w:nsid w:val="3D731EB3"/>
    <w:multiLevelType w:val="hybridMultilevel"/>
    <w:tmpl w:val="FC06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00B3D"/>
    <w:multiLevelType w:val="hybridMultilevel"/>
    <w:tmpl w:val="B48AA0E0"/>
    <w:lvl w:ilvl="0" w:tplc="C5EA2154">
      <w:start w:val="1"/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156DCA"/>
    <w:multiLevelType w:val="hybridMultilevel"/>
    <w:tmpl w:val="9F5C28B2"/>
    <w:lvl w:ilvl="0" w:tplc="C5EA21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0F82"/>
    <w:multiLevelType w:val="hybridMultilevel"/>
    <w:tmpl w:val="A7E23CA6"/>
    <w:lvl w:ilvl="0" w:tplc="C5EA21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63553"/>
    <w:multiLevelType w:val="hybridMultilevel"/>
    <w:tmpl w:val="CA98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E05995"/>
    <w:multiLevelType w:val="hybridMultilevel"/>
    <w:tmpl w:val="E5D8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0226C"/>
    <w:multiLevelType w:val="hybridMultilevel"/>
    <w:tmpl w:val="9ACACE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E816AB"/>
    <w:multiLevelType w:val="hybridMultilevel"/>
    <w:tmpl w:val="C3122BEE"/>
    <w:lvl w:ilvl="0" w:tplc="0419000B">
      <w:start w:val="1"/>
      <w:numFmt w:val="bullet"/>
      <w:lvlText w:val=""/>
      <w:lvlJc w:val="left"/>
      <w:pPr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3" w15:restartNumberingAfterBreak="0">
    <w:nsid w:val="7C094086"/>
    <w:multiLevelType w:val="multilevel"/>
    <w:tmpl w:val="25DE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0B61"/>
    <w:rsid w:val="00000045"/>
    <w:rsid w:val="0000271D"/>
    <w:rsid w:val="000466AE"/>
    <w:rsid w:val="00061B2B"/>
    <w:rsid w:val="0008789D"/>
    <w:rsid w:val="0016701C"/>
    <w:rsid w:val="001835A0"/>
    <w:rsid w:val="00190B28"/>
    <w:rsid w:val="001A6AEE"/>
    <w:rsid w:val="001B2311"/>
    <w:rsid w:val="001C4D4E"/>
    <w:rsid w:val="001F039F"/>
    <w:rsid w:val="00206C95"/>
    <w:rsid w:val="00241DF5"/>
    <w:rsid w:val="00285D5F"/>
    <w:rsid w:val="002A74FA"/>
    <w:rsid w:val="003003AC"/>
    <w:rsid w:val="00324190"/>
    <w:rsid w:val="00355936"/>
    <w:rsid w:val="0035641D"/>
    <w:rsid w:val="0037206D"/>
    <w:rsid w:val="00372882"/>
    <w:rsid w:val="00374731"/>
    <w:rsid w:val="0039314F"/>
    <w:rsid w:val="003D5B58"/>
    <w:rsid w:val="003F7DFB"/>
    <w:rsid w:val="004166DD"/>
    <w:rsid w:val="005F6873"/>
    <w:rsid w:val="0060265C"/>
    <w:rsid w:val="006130F6"/>
    <w:rsid w:val="006F4317"/>
    <w:rsid w:val="00712D1D"/>
    <w:rsid w:val="00787C6B"/>
    <w:rsid w:val="007A2141"/>
    <w:rsid w:val="007A53FC"/>
    <w:rsid w:val="007E4AA0"/>
    <w:rsid w:val="008E47D1"/>
    <w:rsid w:val="00934DEF"/>
    <w:rsid w:val="00934FAC"/>
    <w:rsid w:val="00936276"/>
    <w:rsid w:val="009A6B8A"/>
    <w:rsid w:val="009B0B07"/>
    <w:rsid w:val="00A02F97"/>
    <w:rsid w:val="00A339AD"/>
    <w:rsid w:val="00A43677"/>
    <w:rsid w:val="00A51C46"/>
    <w:rsid w:val="00A702DC"/>
    <w:rsid w:val="00AB1D30"/>
    <w:rsid w:val="00AC61B2"/>
    <w:rsid w:val="00AD0342"/>
    <w:rsid w:val="00AD138B"/>
    <w:rsid w:val="00BC4419"/>
    <w:rsid w:val="00BF5E27"/>
    <w:rsid w:val="00C24741"/>
    <w:rsid w:val="00C24927"/>
    <w:rsid w:val="00C40B61"/>
    <w:rsid w:val="00C54586"/>
    <w:rsid w:val="00C64013"/>
    <w:rsid w:val="00C72687"/>
    <w:rsid w:val="00C8116A"/>
    <w:rsid w:val="00C8796F"/>
    <w:rsid w:val="00CB45DD"/>
    <w:rsid w:val="00D1096F"/>
    <w:rsid w:val="00DF0326"/>
    <w:rsid w:val="00F63445"/>
    <w:rsid w:val="00F8417B"/>
    <w:rsid w:val="00FC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867783"/>
  <w15:docId w15:val="{92771C92-50B5-48EF-8C6A-90121726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0B61"/>
    <w:rPr>
      <w:color w:val="0000FF"/>
      <w:u w:val="single"/>
    </w:rPr>
  </w:style>
  <w:style w:type="paragraph" w:styleId="2">
    <w:name w:val="Body Text 2"/>
    <w:basedOn w:val="a"/>
    <w:link w:val="20"/>
    <w:unhideWhenUsed/>
    <w:rsid w:val="00C40B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40B6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40B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rsid w:val="00C4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C40B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BodytextItalic">
    <w:name w:val="Body text + Italic"/>
    <w:basedOn w:val="a0"/>
    <w:rsid w:val="00C40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5">
    <w:name w:val="Абзац списка Знак"/>
    <w:basedOn w:val="a0"/>
    <w:link w:val="a4"/>
    <w:uiPriority w:val="34"/>
    <w:rsid w:val="00BC4419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63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6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4013"/>
  </w:style>
  <w:style w:type="paragraph" w:styleId="a9">
    <w:name w:val="footer"/>
    <w:basedOn w:val="a"/>
    <w:link w:val="aa"/>
    <w:uiPriority w:val="99"/>
    <w:unhideWhenUsed/>
    <w:rsid w:val="00C6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4013"/>
  </w:style>
  <w:style w:type="paragraph" w:styleId="ab">
    <w:name w:val="Balloon Text"/>
    <w:basedOn w:val="a"/>
    <w:link w:val="ac"/>
    <w:uiPriority w:val="99"/>
    <w:semiHidden/>
    <w:unhideWhenUsed/>
    <w:rsid w:val="00FC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F02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rsid w:val="00FC6F0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FC6F02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BCF9-5728-46E5-86A6-B8777D6B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cp:lastPrinted>2022-09-18T15:14:00Z</cp:lastPrinted>
  <dcterms:created xsi:type="dcterms:W3CDTF">2016-08-09T03:22:00Z</dcterms:created>
  <dcterms:modified xsi:type="dcterms:W3CDTF">2024-01-20T06:52:00Z</dcterms:modified>
</cp:coreProperties>
</file>